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DC0" w:rsidRPr="002654AC" w:rsidRDefault="00A25450" w:rsidP="00AA0899">
      <w:pPr>
        <w:autoSpaceDE w:val="0"/>
        <w:autoSpaceDN w:val="0"/>
        <w:adjustRightInd w:val="0"/>
        <w:spacing w:after="0" w:line="240" w:lineRule="auto"/>
        <w:jc w:val="center"/>
        <w:rPr>
          <w:rFonts w:ascii="Helvetica" w:hAnsi="Helvetica" w:cs="Arial"/>
          <w:b/>
          <w:sz w:val="40"/>
          <w:szCs w:val="32"/>
        </w:rPr>
      </w:pPr>
      <w:r w:rsidRPr="002654AC">
        <w:rPr>
          <w:rFonts w:ascii="Helvetica" w:hAnsi="Helvetica" w:cs="Arial"/>
          <w:b/>
          <w:sz w:val="40"/>
          <w:szCs w:val="32"/>
        </w:rPr>
        <w:t>MOVING INTO MANAGEMENT</w:t>
      </w:r>
    </w:p>
    <w:p w:rsidR="00AA0899" w:rsidRPr="00A25450" w:rsidRDefault="0090558D" w:rsidP="00AA0899">
      <w:pPr>
        <w:autoSpaceDE w:val="0"/>
        <w:autoSpaceDN w:val="0"/>
        <w:adjustRightInd w:val="0"/>
        <w:spacing w:after="0" w:line="240" w:lineRule="auto"/>
        <w:jc w:val="center"/>
        <w:rPr>
          <w:rFonts w:ascii="Helvetica" w:hAnsi="Helvetica" w:cs="Arial"/>
          <w:b/>
          <w:color w:val="000000" w:themeColor="text1"/>
          <w:sz w:val="28"/>
          <w:szCs w:val="28"/>
        </w:rPr>
      </w:pPr>
      <w:r>
        <w:rPr>
          <w:rFonts w:ascii="Helvetica" w:hAnsi="Helvetica" w:cs="Arial"/>
          <w:b/>
          <w:color w:val="000000" w:themeColor="text1"/>
          <w:sz w:val="28"/>
          <w:szCs w:val="28"/>
        </w:rPr>
        <w:t>Staff to Supervisors</w:t>
      </w:r>
    </w:p>
    <w:p w:rsidR="00D96DC0" w:rsidRPr="00A25450" w:rsidRDefault="00D96DC0" w:rsidP="00D96DC0">
      <w:pPr>
        <w:autoSpaceDE w:val="0"/>
        <w:autoSpaceDN w:val="0"/>
        <w:adjustRightInd w:val="0"/>
        <w:spacing w:after="0" w:line="240" w:lineRule="auto"/>
        <w:jc w:val="both"/>
        <w:rPr>
          <w:rFonts w:ascii="Helvetica" w:hAnsi="Helvetica" w:cs="Arial"/>
          <w:b/>
          <w:color w:val="000000" w:themeColor="text1"/>
          <w:szCs w:val="32"/>
        </w:rPr>
      </w:pPr>
    </w:p>
    <w:p w:rsidR="00A25450" w:rsidRDefault="00A25450" w:rsidP="00D96DC0">
      <w:pPr>
        <w:autoSpaceDE w:val="0"/>
        <w:autoSpaceDN w:val="0"/>
        <w:adjustRightInd w:val="0"/>
        <w:spacing w:after="0" w:line="240" w:lineRule="auto"/>
        <w:jc w:val="both"/>
        <w:rPr>
          <w:rFonts w:ascii="Helvetica" w:hAnsi="Helvetica" w:cs="Arial"/>
          <w:b/>
          <w:color w:val="000000" w:themeColor="text1"/>
          <w:sz w:val="24"/>
          <w:szCs w:val="32"/>
        </w:rPr>
      </w:pPr>
    </w:p>
    <w:p w:rsidR="00D96DC0" w:rsidRPr="00A25450" w:rsidRDefault="00D96DC0" w:rsidP="00AA0899">
      <w:pPr>
        <w:tabs>
          <w:tab w:val="right" w:pos="9360"/>
        </w:tabs>
        <w:autoSpaceDE w:val="0"/>
        <w:autoSpaceDN w:val="0"/>
        <w:adjustRightInd w:val="0"/>
        <w:spacing w:after="0" w:line="240" w:lineRule="auto"/>
        <w:jc w:val="both"/>
        <w:rPr>
          <w:rFonts w:ascii="Helvetica" w:hAnsi="Helvetica" w:cs="Arial"/>
          <w:b/>
          <w:color w:val="000000" w:themeColor="text1"/>
          <w:sz w:val="24"/>
          <w:szCs w:val="32"/>
        </w:rPr>
      </w:pPr>
      <w:r w:rsidRPr="00A25450">
        <w:rPr>
          <w:rFonts w:ascii="Helvetica" w:hAnsi="Helvetica" w:cs="Arial"/>
          <w:b/>
          <w:color w:val="000000" w:themeColor="text1"/>
          <w:sz w:val="24"/>
          <w:szCs w:val="32"/>
        </w:rPr>
        <w:t>PROGRAM DESCRIPTION</w:t>
      </w:r>
      <w:r w:rsidR="00AA0899">
        <w:rPr>
          <w:rFonts w:ascii="Helvetica" w:hAnsi="Helvetica" w:cs="Arial"/>
          <w:b/>
          <w:color w:val="000000" w:themeColor="text1"/>
          <w:sz w:val="24"/>
          <w:szCs w:val="32"/>
        </w:rPr>
        <w:tab/>
      </w:r>
    </w:p>
    <w:p w:rsidR="00D96DC0" w:rsidRPr="00A25450" w:rsidRDefault="00D96DC0" w:rsidP="00E609D1">
      <w:pPr>
        <w:autoSpaceDE w:val="0"/>
        <w:autoSpaceDN w:val="0"/>
        <w:adjustRightInd w:val="0"/>
        <w:spacing w:after="0" w:line="240" w:lineRule="auto"/>
        <w:rPr>
          <w:rFonts w:ascii="Helvetica" w:hAnsi="Helvetica" w:cs="Arial"/>
          <w:color w:val="000000" w:themeColor="text1"/>
          <w:szCs w:val="32"/>
        </w:rPr>
      </w:pPr>
    </w:p>
    <w:p w:rsidR="00D96DC0" w:rsidRPr="00A25450" w:rsidRDefault="0090558D" w:rsidP="00E609D1">
      <w:pPr>
        <w:autoSpaceDE w:val="0"/>
        <w:autoSpaceDN w:val="0"/>
        <w:adjustRightInd w:val="0"/>
        <w:spacing w:after="0" w:line="240" w:lineRule="auto"/>
        <w:rPr>
          <w:rFonts w:ascii="Helvetica" w:hAnsi="Helvetica" w:cs="Arial"/>
          <w:color w:val="000000" w:themeColor="text1"/>
          <w:szCs w:val="32"/>
        </w:rPr>
      </w:pPr>
      <w:r>
        <w:rPr>
          <w:rFonts w:ascii="Helvetica" w:hAnsi="Helvetica" w:cs="Arial"/>
          <w:color w:val="000000" w:themeColor="text1"/>
          <w:szCs w:val="32"/>
        </w:rPr>
        <w:t xml:space="preserve">The Supervisory Skills Workshop </w:t>
      </w:r>
      <w:r w:rsidR="00E609D1">
        <w:rPr>
          <w:rFonts w:ascii="Helvetica" w:hAnsi="Helvetica" w:cs="Arial"/>
          <w:color w:val="000000" w:themeColor="text1"/>
          <w:szCs w:val="32"/>
        </w:rPr>
        <w:t xml:space="preserve">aims to </w:t>
      </w:r>
      <w:r>
        <w:rPr>
          <w:rFonts w:ascii="Helvetica" w:hAnsi="Helvetica" w:cs="Arial"/>
          <w:color w:val="000000" w:themeColor="text1"/>
          <w:szCs w:val="32"/>
        </w:rPr>
        <w:t xml:space="preserve">harness skills in supervision for those in the new role, as well as improve on the practices of current ones. </w:t>
      </w:r>
      <w:r w:rsidR="00E609D1">
        <w:rPr>
          <w:rFonts w:ascii="Helvetica" w:hAnsi="Helvetica" w:cs="Arial"/>
          <w:color w:val="000000" w:themeColor="text1"/>
          <w:szCs w:val="32"/>
        </w:rPr>
        <w:t xml:space="preserve">Each </w:t>
      </w:r>
      <w:r>
        <w:rPr>
          <w:rFonts w:ascii="Helvetica" w:hAnsi="Helvetica" w:cs="Arial"/>
          <w:color w:val="000000" w:themeColor="text1"/>
          <w:szCs w:val="32"/>
        </w:rPr>
        <w:t xml:space="preserve">topic will discuss the methods and approaches, best practices and roleplay scenarios of effective supervisory skills. In addition, the course will consist of videos, activities and job aids that will help participants become effective supervisors of individuals and teams. </w:t>
      </w:r>
    </w:p>
    <w:p w:rsidR="00D96DC0" w:rsidRPr="00A25450" w:rsidRDefault="00D96DC0" w:rsidP="00E609D1">
      <w:pPr>
        <w:autoSpaceDE w:val="0"/>
        <w:autoSpaceDN w:val="0"/>
        <w:adjustRightInd w:val="0"/>
        <w:spacing w:after="0" w:line="240" w:lineRule="auto"/>
        <w:rPr>
          <w:rFonts w:ascii="Helvetica" w:hAnsi="Helvetica" w:cs="Arial"/>
          <w:color w:val="000000" w:themeColor="text1"/>
          <w:szCs w:val="32"/>
        </w:rPr>
      </w:pPr>
    </w:p>
    <w:p w:rsidR="00D96DC0" w:rsidRPr="00A25450" w:rsidRDefault="00D96DC0" w:rsidP="00E609D1">
      <w:pPr>
        <w:autoSpaceDE w:val="0"/>
        <w:autoSpaceDN w:val="0"/>
        <w:adjustRightInd w:val="0"/>
        <w:spacing w:after="0" w:line="240" w:lineRule="auto"/>
        <w:rPr>
          <w:rFonts w:ascii="Helvetica" w:hAnsi="Helvetica" w:cs="Arial"/>
          <w:color w:val="000000" w:themeColor="text1"/>
          <w:szCs w:val="32"/>
        </w:rPr>
      </w:pPr>
    </w:p>
    <w:p w:rsidR="00D96DC0" w:rsidRPr="00A25450" w:rsidRDefault="00E609D1" w:rsidP="00E609D1">
      <w:pPr>
        <w:autoSpaceDE w:val="0"/>
        <w:autoSpaceDN w:val="0"/>
        <w:adjustRightInd w:val="0"/>
        <w:spacing w:after="0" w:line="240" w:lineRule="auto"/>
        <w:rPr>
          <w:rFonts w:ascii="Helvetica" w:hAnsi="Helvetica" w:cs="Arial"/>
          <w:b/>
          <w:color w:val="000000" w:themeColor="text1"/>
          <w:sz w:val="24"/>
          <w:szCs w:val="32"/>
        </w:rPr>
      </w:pPr>
      <w:r>
        <w:rPr>
          <w:rFonts w:ascii="Helvetica" w:hAnsi="Helvetica" w:cs="Arial"/>
          <w:b/>
          <w:color w:val="000000" w:themeColor="text1"/>
          <w:sz w:val="24"/>
          <w:szCs w:val="32"/>
        </w:rPr>
        <w:t xml:space="preserve">LEARNING </w:t>
      </w:r>
      <w:r w:rsidR="001F389E">
        <w:rPr>
          <w:rFonts w:ascii="Helvetica" w:hAnsi="Helvetica" w:cs="Arial"/>
          <w:b/>
          <w:color w:val="000000" w:themeColor="text1"/>
          <w:sz w:val="24"/>
          <w:szCs w:val="32"/>
        </w:rPr>
        <w:t>OBJECTIVES</w:t>
      </w:r>
    </w:p>
    <w:p w:rsidR="00D96DC0" w:rsidRPr="00A25450" w:rsidRDefault="00D96DC0" w:rsidP="00E609D1">
      <w:pPr>
        <w:autoSpaceDE w:val="0"/>
        <w:autoSpaceDN w:val="0"/>
        <w:adjustRightInd w:val="0"/>
        <w:spacing w:after="0" w:line="240" w:lineRule="auto"/>
        <w:rPr>
          <w:rFonts w:ascii="Helvetica" w:hAnsi="Helvetica" w:cs="Arial"/>
          <w:color w:val="000000" w:themeColor="text1"/>
          <w:szCs w:val="32"/>
        </w:rPr>
      </w:pPr>
    </w:p>
    <w:p w:rsidR="00D96DC0" w:rsidRDefault="001F389E" w:rsidP="00E609D1">
      <w:pPr>
        <w:autoSpaceDE w:val="0"/>
        <w:autoSpaceDN w:val="0"/>
        <w:adjustRightInd w:val="0"/>
        <w:spacing w:after="0" w:line="240" w:lineRule="auto"/>
        <w:rPr>
          <w:rFonts w:ascii="Helvetica" w:hAnsi="Helvetica" w:cs="Arial"/>
          <w:color w:val="000000" w:themeColor="text1"/>
          <w:szCs w:val="32"/>
        </w:rPr>
      </w:pPr>
      <w:r>
        <w:rPr>
          <w:rFonts w:ascii="Helvetica" w:hAnsi="Helvetica" w:cs="Arial"/>
          <w:color w:val="000000" w:themeColor="text1"/>
          <w:szCs w:val="32"/>
        </w:rPr>
        <w:t xml:space="preserve">At the end of the training, participants should be able to: </w:t>
      </w:r>
    </w:p>
    <w:p w:rsidR="001F389E" w:rsidRDefault="001F389E" w:rsidP="00E609D1">
      <w:pPr>
        <w:pStyle w:val="ListParagraph"/>
        <w:numPr>
          <w:ilvl w:val="0"/>
          <w:numId w:val="8"/>
        </w:numPr>
        <w:autoSpaceDE w:val="0"/>
        <w:autoSpaceDN w:val="0"/>
        <w:adjustRightInd w:val="0"/>
        <w:spacing w:after="0" w:line="240" w:lineRule="auto"/>
        <w:rPr>
          <w:rFonts w:ascii="Helvetica" w:hAnsi="Helvetica" w:cs="Arial"/>
          <w:color w:val="000000" w:themeColor="text1"/>
          <w:szCs w:val="32"/>
        </w:rPr>
      </w:pPr>
      <w:r>
        <w:rPr>
          <w:rFonts w:ascii="Helvetica" w:hAnsi="Helvetica" w:cs="Arial"/>
          <w:color w:val="000000" w:themeColor="text1"/>
          <w:szCs w:val="32"/>
        </w:rPr>
        <w:t>Take an inventory of their own supervisory values and attitudes, strengths, and areas of improvement in the field of leadership;</w:t>
      </w:r>
    </w:p>
    <w:p w:rsidR="001F389E" w:rsidRDefault="001F389E" w:rsidP="00E609D1">
      <w:pPr>
        <w:pStyle w:val="ListParagraph"/>
        <w:numPr>
          <w:ilvl w:val="0"/>
          <w:numId w:val="8"/>
        </w:numPr>
        <w:autoSpaceDE w:val="0"/>
        <w:autoSpaceDN w:val="0"/>
        <w:adjustRightInd w:val="0"/>
        <w:spacing w:after="0" w:line="240" w:lineRule="auto"/>
        <w:rPr>
          <w:rFonts w:ascii="Helvetica" w:hAnsi="Helvetica" w:cs="Arial"/>
          <w:color w:val="000000" w:themeColor="text1"/>
          <w:szCs w:val="32"/>
        </w:rPr>
      </w:pPr>
      <w:r>
        <w:rPr>
          <w:rFonts w:ascii="Helvetica" w:hAnsi="Helvetica" w:cs="Arial"/>
          <w:color w:val="000000" w:themeColor="text1"/>
          <w:szCs w:val="32"/>
        </w:rPr>
        <w:t>Shift paradigms from being an individual contributor to a team contributor;</w:t>
      </w:r>
    </w:p>
    <w:p w:rsidR="001F389E" w:rsidRDefault="001F389E" w:rsidP="00E609D1">
      <w:pPr>
        <w:pStyle w:val="ListParagraph"/>
        <w:numPr>
          <w:ilvl w:val="0"/>
          <w:numId w:val="8"/>
        </w:numPr>
        <w:autoSpaceDE w:val="0"/>
        <w:autoSpaceDN w:val="0"/>
        <w:adjustRightInd w:val="0"/>
        <w:spacing w:after="0" w:line="240" w:lineRule="auto"/>
        <w:rPr>
          <w:rFonts w:ascii="Helvetica" w:hAnsi="Helvetica" w:cs="Arial"/>
          <w:color w:val="000000" w:themeColor="text1"/>
          <w:szCs w:val="32"/>
        </w:rPr>
      </w:pPr>
      <w:r>
        <w:rPr>
          <w:rFonts w:ascii="Helvetica" w:hAnsi="Helvetica" w:cs="Arial"/>
          <w:color w:val="000000" w:themeColor="text1"/>
          <w:szCs w:val="32"/>
        </w:rPr>
        <w:t>Understand the basics of supervision and define the difference between leadership and management;</w:t>
      </w:r>
    </w:p>
    <w:p w:rsidR="001F389E" w:rsidRDefault="001F389E" w:rsidP="00E609D1">
      <w:pPr>
        <w:pStyle w:val="ListParagraph"/>
        <w:numPr>
          <w:ilvl w:val="0"/>
          <w:numId w:val="8"/>
        </w:numPr>
        <w:autoSpaceDE w:val="0"/>
        <w:autoSpaceDN w:val="0"/>
        <w:adjustRightInd w:val="0"/>
        <w:spacing w:after="0" w:line="240" w:lineRule="auto"/>
        <w:rPr>
          <w:rFonts w:ascii="Helvetica" w:hAnsi="Helvetica" w:cs="Arial"/>
          <w:color w:val="000000" w:themeColor="text1"/>
          <w:szCs w:val="32"/>
        </w:rPr>
      </w:pPr>
      <w:r>
        <w:rPr>
          <w:rFonts w:ascii="Helvetica" w:hAnsi="Helvetica" w:cs="Arial"/>
          <w:color w:val="000000" w:themeColor="text1"/>
          <w:szCs w:val="32"/>
        </w:rPr>
        <w:t>Learn various leadership styles and how they are applied to various situations of supervision;</w:t>
      </w:r>
    </w:p>
    <w:p w:rsidR="001F389E" w:rsidRDefault="001F389E" w:rsidP="00E609D1">
      <w:pPr>
        <w:pStyle w:val="ListParagraph"/>
        <w:numPr>
          <w:ilvl w:val="0"/>
          <w:numId w:val="8"/>
        </w:numPr>
        <w:autoSpaceDE w:val="0"/>
        <w:autoSpaceDN w:val="0"/>
        <w:adjustRightInd w:val="0"/>
        <w:spacing w:after="0" w:line="240" w:lineRule="auto"/>
        <w:rPr>
          <w:rFonts w:ascii="Helvetica" w:hAnsi="Helvetica" w:cs="Arial"/>
          <w:color w:val="000000" w:themeColor="text1"/>
          <w:szCs w:val="32"/>
        </w:rPr>
      </w:pPr>
      <w:r>
        <w:rPr>
          <w:rFonts w:ascii="Helvetica" w:hAnsi="Helvetica" w:cs="Arial"/>
          <w:color w:val="000000" w:themeColor="text1"/>
          <w:szCs w:val="32"/>
        </w:rPr>
        <w:t>Drive business outcomes through effective teambuilding;</w:t>
      </w:r>
    </w:p>
    <w:p w:rsidR="001F389E" w:rsidRDefault="001F389E" w:rsidP="00E609D1">
      <w:pPr>
        <w:pStyle w:val="ListParagraph"/>
        <w:numPr>
          <w:ilvl w:val="0"/>
          <w:numId w:val="8"/>
        </w:numPr>
        <w:autoSpaceDE w:val="0"/>
        <w:autoSpaceDN w:val="0"/>
        <w:adjustRightInd w:val="0"/>
        <w:spacing w:after="0" w:line="240" w:lineRule="auto"/>
        <w:rPr>
          <w:rFonts w:ascii="Helvetica" w:hAnsi="Helvetica" w:cs="Arial"/>
          <w:color w:val="000000" w:themeColor="text1"/>
          <w:szCs w:val="32"/>
        </w:rPr>
      </w:pPr>
      <w:r>
        <w:rPr>
          <w:rFonts w:ascii="Helvetica" w:hAnsi="Helvetica" w:cs="Arial"/>
          <w:color w:val="000000" w:themeColor="text1"/>
          <w:szCs w:val="32"/>
        </w:rPr>
        <w:t>Learn how to minimize conflict and guide people to change for business results;</w:t>
      </w:r>
    </w:p>
    <w:p w:rsidR="001F389E" w:rsidRDefault="001F389E" w:rsidP="00E609D1">
      <w:pPr>
        <w:pStyle w:val="ListParagraph"/>
        <w:numPr>
          <w:ilvl w:val="0"/>
          <w:numId w:val="8"/>
        </w:numPr>
        <w:autoSpaceDE w:val="0"/>
        <w:autoSpaceDN w:val="0"/>
        <w:adjustRightInd w:val="0"/>
        <w:spacing w:after="0" w:line="240" w:lineRule="auto"/>
        <w:rPr>
          <w:rFonts w:ascii="Helvetica" w:hAnsi="Helvetica" w:cs="Arial"/>
          <w:color w:val="000000" w:themeColor="text1"/>
          <w:szCs w:val="32"/>
        </w:rPr>
      </w:pPr>
      <w:r>
        <w:rPr>
          <w:rFonts w:ascii="Helvetica" w:hAnsi="Helvetica" w:cs="Arial"/>
          <w:color w:val="000000" w:themeColor="text1"/>
          <w:szCs w:val="32"/>
        </w:rPr>
        <w:t>Develop efficient methods of communication and collaboration through proper delegation and control;</w:t>
      </w:r>
    </w:p>
    <w:p w:rsidR="001F389E" w:rsidRDefault="001F389E" w:rsidP="00E609D1">
      <w:pPr>
        <w:pStyle w:val="ListParagraph"/>
        <w:numPr>
          <w:ilvl w:val="0"/>
          <w:numId w:val="8"/>
        </w:numPr>
        <w:autoSpaceDE w:val="0"/>
        <w:autoSpaceDN w:val="0"/>
        <w:adjustRightInd w:val="0"/>
        <w:spacing w:after="0" w:line="240" w:lineRule="auto"/>
        <w:rPr>
          <w:rFonts w:ascii="Helvetica" w:hAnsi="Helvetica" w:cs="Arial"/>
          <w:color w:val="000000" w:themeColor="text1"/>
          <w:szCs w:val="32"/>
        </w:rPr>
      </w:pPr>
      <w:r>
        <w:rPr>
          <w:rFonts w:ascii="Helvetica" w:hAnsi="Helvetica" w:cs="Arial"/>
          <w:color w:val="000000" w:themeColor="text1"/>
          <w:szCs w:val="32"/>
        </w:rPr>
        <w:t>Run effective performance management sessions through performance coaching feedback</w:t>
      </w:r>
    </w:p>
    <w:p w:rsidR="001F389E" w:rsidRDefault="001F389E" w:rsidP="00E609D1">
      <w:pPr>
        <w:autoSpaceDE w:val="0"/>
        <w:autoSpaceDN w:val="0"/>
        <w:adjustRightInd w:val="0"/>
        <w:spacing w:after="0" w:line="240" w:lineRule="auto"/>
        <w:rPr>
          <w:rFonts w:ascii="Helvetica" w:hAnsi="Helvetica" w:cs="Arial"/>
          <w:color w:val="000000" w:themeColor="text1"/>
          <w:szCs w:val="32"/>
        </w:rPr>
      </w:pPr>
    </w:p>
    <w:p w:rsidR="001F389E" w:rsidRDefault="001F389E" w:rsidP="00E609D1">
      <w:pPr>
        <w:autoSpaceDE w:val="0"/>
        <w:autoSpaceDN w:val="0"/>
        <w:adjustRightInd w:val="0"/>
        <w:spacing w:after="0" w:line="240" w:lineRule="auto"/>
        <w:rPr>
          <w:rFonts w:ascii="Helvetica" w:hAnsi="Helvetica" w:cs="Arial"/>
          <w:color w:val="000000" w:themeColor="text1"/>
          <w:szCs w:val="32"/>
        </w:rPr>
      </w:pPr>
      <w:r>
        <w:rPr>
          <w:rFonts w:ascii="Helvetica" w:hAnsi="Helvetica" w:cs="Arial"/>
          <w:color w:val="000000" w:themeColor="text1"/>
          <w:szCs w:val="32"/>
        </w:rPr>
        <w:t xml:space="preserve">Over </w:t>
      </w:r>
      <w:r w:rsidR="00E609D1">
        <w:rPr>
          <w:rFonts w:ascii="Helvetica" w:hAnsi="Helvetica" w:cs="Arial"/>
          <w:color w:val="000000" w:themeColor="text1"/>
          <w:szCs w:val="32"/>
        </w:rPr>
        <w:t>1 day workshop</w:t>
      </w:r>
      <w:r>
        <w:rPr>
          <w:rFonts w:ascii="Helvetica" w:hAnsi="Helvetica" w:cs="Arial"/>
          <w:color w:val="000000" w:themeColor="text1"/>
          <w:szCs w:val="32"/>
        </w:rPr>
        <w:t>, a variety of mechanisms that will assist participants to synthesize the content and achieve the objectives stated above. A pre- and post-workshop benchmarking and evaluation will help participants get into the learning experience with a continued support mechanism to evaluate effectiveness of the course. These support activities may include:</w:t>
      </w:r>
    </w:p>
    <w:p w:rsidR="009119E5" w:rsidRDefault="009119E5" w:rsidP="00E609D1">
      <w:pPr>
        <w:autoSpaceDE w:val="0"/>
        <w:autoSpaceDN w:val="0"/>
        <w:adjustRightInd w:val="0"/>
        <w:spacing w:after="0" w:line="240" w:lineRule="auto"/>
        <w:rPr>
          <w:rFonts w:ascii="Helvetica" w:hAnsi="Helvetica" w:cs="Arial"/>
          <w:color w:val="000000" w:themeColor="text1"/>
          <w:szCs w:val="32"/>
        </w:rPr>
      </w:pPr>
    </w:p>
    <w:p w:rsidR="001F389E" w:rsidRDefault="00792610" w:rsidP="00E609D1">
      <w:pPr>
        <w:pStyle w:val="ListParagraph"/>
        <w:numPr>
          <w:ilvl w:val="0"/>
          <w:numId w:val="9"/>
        </w:numPr>
        <w:autoSpaceDE w:val="0"/>
        <w:autoSpaceDN w:val="0"/>
        <w:adjustRightInd w:val="0"/>
        <w:spacing w:after="0" w:line="240" w:lineRule="auto"/>
        <w:rPr>
          <w:rFonts w:ascii="Helvetica" w:hAnsi="Helvetica" w:cs="Arial"/>
          <w:color w:val="000000" w:themeColor="text1"/>
          <w:szCs w:val="32"/>
        </w:rPr>
      </w:pPr>
      <w:r>
        <w:rPr>
          <w:rFonts w:ascii="Helvetica" w:hAnsi="Helvetica" w:cs="Arial"/>
          <w:b/>
          <w:color w:val="000000" w:themeColor="text1"/>
          <w:szCs w:val="32"/>
        </w:rPr>
        <w:t xml:space="preserve">PRE-WORKSHOP: </w:t>
      </w:r>
      <w:r>
        <w:rPr>
          <w:rFonts w:ascii="Helvetica" w:hAnsi="Helvetica" w:cs="Arial"/>
          <w:color w:val="000000" w:themeColor="text1"/>
          <w:szCs w:val="32"/>
        </w:rPr>
        <w:t>Benchmarking Questionnaires and readings</w:t>
      </w:r>
    </w:p>
    <w:p w:rsidR="00792610" w:rsidRDefault="00792610" w:rsidP="00E609D1">
      <w:pPr>
        <w:pStyle w:val="ListParagraph"/>
        <w:numPr>
          <w:ilvl w:val="0"/>
          <w:numId w:val="9"/>
        </w:numPr>
        <w:autoSpaceDE w:val="0"/>
        <w:autoSpaceDN w:val="0"/>
        <w:adjustRightInd w:val="0"/>
        <w:spacing w:after="0" w:line="240" w:lineRule="auto"/>
        <w:rPr>
          <w:rFonts w:ascii="Helvetica" w:hAnsi="Helvetica" w:cs="Arial"/>
          <w:color w:val="000000" w:themeColor="text1"/>
          <w:szCs w:val="32"/>
        </w:rPr>
      </w:pPr>
      <w:r>
        <w:rPr>
          <w:rFonts w:ascii="Helvetica" w:hAnsi="Helvetica" w:cs="Arial"/>
          <w:b/>
          <w:color w:val="000000" w:themeColor="text1"/>
          <w:szCs w:val="32"/>
        </w:rPr>
        <w:t>WORKSHOP PROPER:</w:t>
      </w:r>
      <w:r>
        <w:rPr>
          <w:rFonts w:ascii="Helvetica" w:hAnsi="Helvetica" w:cs="Arial"/>
          <w:color w:val="000000" w:themeColor="text1"/>
          <w:szCs w:val="32"/>
        </w:rPr>
        <w:t xml:space="preserve"> Videos, activities, discussions, and role plays</w:t>
      </w:r>
    </w:p>
    <w:p w:rsidR="00792610" w:rsidRDefault="00792610" w:rsidP="00E609D1">
      <w:pPr>
        <w:pStyle w:val="ListParagraph"/>
        <w:numPr>
          <w:ilvl w:val="0"/>
          <w:numId w:val="9"/>
        </w:numPr>
        <w:autoSpaceDE w:val="0"/>
        <w:autoSpaceDN w:val="0"/>
        <w:adjustRightInd w:val="0"/>
        <w:spacing w:after="0" w:line="240" w:lineRule="auto"/>
        <w:rPr>
          <w:rFonts w:ascii="Helvetica" w:hAnsi="Helvetica" w:cs="Arial"/>
          <w:color w:val="000000" w:themeColor="text1"/>
          <w:szCs w:val="32"/>
        </w:rPr>
      </w:pPr>
      <w:r>
        <w:rPr>
          <w:rFonts w:ascii="Helvetica" w:hAnsi="Helvetica" w:cs="Arial"/>
          <w:b/>
          <w:color w:val="000000" w:themeColor="text1"/>
          <w:szCs w:val="32"/>
        </w:rPr>
        <w:t xml:space="preserve">POST-WORKSHOP: </w:t>
      </w:r>
      <w:r>
        <w:rPr>
          <w:rFonts w:ascii="Helvetica" w:hAnsi="Helvetica" w:cs="Arial"/>
          <w:color w:val="000000" w:themeColor="text1"/>
          <w:szCs w:val="32"/>
        </w:rPr>
        <w:t>Online resources, questionnaires, and readings</w:t>
      </w:r>
    </w:p>
    <w:p w:rsidR="00792610" w:rsidRDefault="00792610" w:rsidP="00E609D1">
      <w:pPr>
        <w:autoSpaceDE w:val="0"/>
        <w:autoSpaceDN w:val="0"/>
        <w:adjustRightInd w:val="0"/>
        <w:spacing w:after="0" w:line="240" w:lineRule="auto"/>
        <w:rPr>
          <w:rFonts w:ascii="Helvetica" w:hAnsi="Helvetica" w:cs="Arial"/>
          <w:color w:val="000000" w:themeColor="text1"/>
          <w:szCs w:val="32"/>
        </w:rPr>
      </w:pPr>
    </w:p>
    <w:p w:rsidR="00792610" w:rsidRDefault="00792610" w:rsidP="00E609D1">
      <w:pPr>
        <w:autoSpaceDE w:val="0"/>
        <w:autoSpaceDN w:val="0"/>
        <w:adjustRightInd w:val="0"/>
        <w:spacing w:after="0" w:line="240" w:lineRule="auto"/>
        <w:rPr>
          <w:rFonts w:ascii="Helvetica" w:hAnsi="Helvetica" w:cs="Arial"/>
          <w:color w:val="000000" w:themeColor="text1"/>
          <w:szCs w:val="32"/>
        </w:rPr>
      </w:pPr>
    </w:p>
    <w:p w:rsidR="00E609D1" w:rsidRDefault="00E609D1" w:rsidP="00E609D1">
      <w:pPr>
        <w:autoSpaceDE w:val="0"/>
        <w:autoSpaceDN w:val="0"/>
        <w:adjustRightInd w:val="0"/>
        <w:spacing w:after="0" w:line="240" w:lineRule="auto"/>
        <w:rPr>
          <w:rFonts w:ascii="Helvetica" w:hAnsi="Helvetica" w:cs="Arial"/>
          <w:color w:val="000000" w:themeColor="text1"/>
          <w:szCs w:val="32"/>
        </w:rPr>
      </w:pPr>
    </w:p>
    <w:p w:rsidR="00E609D1" w:rsidRDefault="00E609D1" w:rsidP="00E609D1">
      <w:pPr>
        <w:autoSpaceDE w:val="0"/>
        <w:autoSpaceDN w:val="0"/>
        <w:adjustRightInd w:val="0"/>
        <w:spacing w:after="0" w:line="240" w:lineRule="auto"/>
        <w:rPr>
          <w:rFonts w:ascii="Helvetica" w:hAnsi="Helvetica" w:cs="Arial"/>
          <w:color w:val="000000" w:themeColor="text1"/>
          <w:szCs w:val="32"/>
        </w:rPr>
      </w:pPr>
    </w:p>
    <w:p w:rsidR="00E609D1" w:rsidRDefault="00E609D1" w:rsidP="00E609D1">
      <w:pPr>
        <w:autoSpaceDE w:val="0"/>
        <w:autoSpaceDN w:val="0"/>
        <w:adjustRightInd w:val="0"/>
        <w:spacing w:after="0" w:line="240" w:lineRule="auto"/>
        <w:rPr>
          <w:rFonts w:ascii="Helvetica" w:hAnsi="Helvetica" w:cs="Arial"/>
          <w:color w:val="000000" w:themeColor="text1"/>
          <w:szCs w:val="32"/>
        </w:rPr>
      </w:pPr>
    </w:p>
    <w:p w:rsidR="00792610" w:rsidRDefault="00792610" w:rsidP="00E609D1">
      <w:pPr>
        <w:autoSpaceDE w:val="0"/>
        <w:autoSpaceDN w:val="0"/>
        <w:adjustRightInd w:val="0"/>
        <w:spacing w:after="0" w:line="240" w:lineRule="auto"/>
        <w:rPr>
          <w:rFonts w:ascii="Helvetica" w:hAnsi="Helvetica" w:cs="Arial"/>
          <w:color w:val="000000" w:themeColor="text1"/>
          <w:szCs w:val="32"/>
        </w:rPr>
      </w:pPr>
    </w:p>
    <w:p w:rsidR="00792610" w:rsidRDefault="00792610" w:rsidP="00E609D1">
      <w:pPr>
        <w:autoSpaceDE w:val="0"/>
        <w:autoSpaceDN w:val="0"/>
        <w:adjustRightInd w:val="0"/>
        <w:spacing w:after="0" w:line="240" w:lineRule="auto"/>
        <w:rPr>
          <w:rFonts w:ascii="Helvetica" w:hAnsi="Helvetica" w:cs="Arial"/>
          <w:color w:val="000000" w:themeColor="text1"/>
          <w:szCs w:val="32"/>
        </w:rPr>
      </w:pPr>
    </w:p>
    <w:p w:rsidR="00792610" w:rsidRDefault="00792610" w:rsidP="00E609D1">
      <w:pPr>
        <w:autoSpaceDE w:val="0"/>
        <w:autoSpaceDN w:val="0"/>
        <w:adjustRightInd w:val="0"/>
        <w:spacing w:after="0" w:line="240" w:lineRule="auto"/>
        <w:rPr>
          <w:rFonts w:ascii="Helvetica" w:hAnsi="Helvetica" w:cs="Arial"/>
          <w:color w:val="000000" w:themeColor="text1"/>
          <w:szCs w:val="32"/>
        </w:rPr>
      </w:pPr>
    </w:p>
    <w:p w:rsidR="00792610" w:rsidRPr="00792610" w:rsidRDefault="00792610" w:rsidP="00E609D1">
      <w:pPr>
        <w:autoSpaceDE w:val="0"/>
        <w:autoSpaceDN w:val="0"/>
        <w:adjustRightInd w:val="0"/>
        <w:spacing w:after="0" w:line="240" w:lineRule="auto"/>
        <w:rPr>
          <w:rFonts w:ascii="Helvetica" w:hAnsi="Helvetica" w:cs="Arial"/>
          <w:color w:val="000000" w:themeColor="text1"/>
          <w:szCs w:val="32"/>
        </w:rPr>
      </w:pPr>
    </w:p>
    <w:p w:rsidR="00D96DC0" w:rsidRPr="00A25450" w:rsidRDefault="00D96DC0" w:rsidP="00E609D1">
      <w:pPr>
        <w:autoSpaceDE w:val="0"/>
        <w:autoSpaceDN w:val="0"/>
        <w:adjustRightInd w:val="0"/>
        <w:spacing w:after="0" w:line="240" w:lineRule="auto"/>
        <w:rPr>
          <w:rFonts w:ascii="Helvetica" w:hAnsi="Helvetica" w:cs="Arial"/>
          <w:b/>
          <w:color w:val="000000" w:themeColor="text1"/>
          <w:sz w:val="24"/>
          <w:szCs w:val="32"/>
        </w:rPr>
      </w:pPr>
      <w:r w:rsidRPr="00A25450">
        <w:rPr>
          <w:rFonts w:ascii="Helvetica" w:hAnsi="Helvetica" w:cs="Arial"/>
          <w:b/>
          <w:color w:val="000000" w:themeColor="text1"/>
          <w:sz w:val="24"/>
          <w:szCs w:val="32"/>
        </w:rPr>
        <w:lastRenderedPageBreak/>
        <w:t>PROGRAM FACILITATOR</w:t>
      </w:r>
    </w:p>
    <w:p w:rsidR="00D96DC0" w:rsidRPr="00A25450" w:rsidRDefault="00D96DC0" w:rsidP="00E609D1">
      <w:pPr>
        <w:autoSpaceDE w:val="0"/>
        <w:autoSpaceDN w:val="0"/>
        <w:adjustRightInd w:val="0"/>
        <w:spacing w:after="0" w:line="240" w:lineRule="auto"/>
        <w:rPr>
          <w:rFonts w:ascii="Helvetica" w:hAnsi="Helvetica" w:cs="Arial"/>
          <w:color w:val="000000" w:themeColor="text1"/>
          <w:sz w:val="24"/>
          <w:szCs w:val="32"/>
        </w:rPr>
      </w:pPr>
    </w:p>
    <w:p w:rsidR="00792610" w:rsidRDefault="00792610" w:rsidP="00E609D1">
      <w:pPr>
        <w:autoSpaceDE w:val="0"/>
        <w:autoSpaceDN w:val="0"/>
        <w:adjustRightInd w:val="0"/>
        <w:spacing w:after="0" w:line="240" w:lineRule="auto"/>
        <w:rPr>
          <w:rFonts w:ascii="Helvetica" w:hAnsi="Helvetica" w:cs="Arial"/>
          <w:color w:val="000000" w:themeColor="text1"/>
          <w:szCs w:val="32"/>
        </w:rPr>
      </w:pPr>
      <w:r>
        <w:rPr>
          <w:rFonts w:ascii="Helvetica" w:hAnsi="Helvetica" w:cs="Arial"/>
          <w:color w:val="000000" w:themeColor="text1"/>
          <w:szCs w:val="32"/>
        </w:rPr>
        <w:t>EJ Zara is a professional executive coach who has designed and delivered high-powered, globally accredited development trainings and coaching. He has been tapped for his expertise in organizational strategic management and planning by companies such as Nike, Accenture, Philhealth, SSS, Board of Investments, Philippine AXA Life, Vishay Philippines, Inc., Philippine Heart Center, Intellectual Property of the Philippines, Asiawide Refreshments Corporation, GMA, Social Housing and Finance Corporation, among others.</w:t>
      </w:r>
    </w:p>
    <w:p w:rsidR="00792610" w:rsidRDefault="00792610" w:rsidP="00E609D1">
      <w:pPr>
        <w:autoSpaceDE w:val="0"/>
        <w:autoSpaceDN w:val="0"/>
        <w:adjustRightInd w:val="0"/>
        <w:spacing w:after="0" w:line="240" w:lineRule="auto"/>
        <w:rPr>
          <w:rFonts w:ascii="Helvetica" w:hAnsi="Helvetica" w:cs="Arial"/>
          <w:color w:val="000000" w:themeColor="text1"/>
          <w:szCs w:val="32"/>
        </w:rPr>
      </w:pPr>
    </w:p>
    <w:p w:rsidR="00792610" w:rsidRDefault="00792610" w:rsidP="00E609D1">
      <w:pPr>
        <w:autoSpaceDE w:val="0"/>
        <w:autoSpaceDN w:val="0"/>
        <w:adjustRightInd w:val="0"/>
        <w:spacing w:after="0" w:line="240" w:lineRule="auto"/>
        <w:rPr>
          <w:rFonts w:ascii="Helvetica" w:hAnsi="Helvetica" w:cs="Arial"/>
          <w:color w:val="000000" w:themeColor="text1"/>
          <w:szCs w:val="32"/>
        </w:rPr>
      </w:pPr>
      <w:r>
        <w:rPr>
          <w:rFonts w:ascii="Helvetica" w:hAnsi="Helvetica" w:cs="Arial"/>
          <w:color w:val="000000" w:themeColor="text1"/>
          <w:szCs w:val="32"/>
        </w:rPr>
        <w:t xml:space="preserve">EJ is known for his trainings on leadership, team building, communication and operations management. He has </w:t>
      </w:r>
      <w:r w:rsidR="00CA1FB1">
        <w:rPr>
          <w:rFonts w:ascii="Helvetica" w:hAnsi="Helvetica" w:cs="Arial"/>
          <w:color w:val="000000" w:themeColor="text1"/>
          <w:szCs w:val="32"/>
        </w:rPr>
        <w:t>extensive knowledge in different fields in o</w:t>
      </w:r>
      <w:r w:rsidR="001A4377">
        <w:rPr>
          <w:rFonts w:ascii="Helvetica" w:hAnsi="Helvetica" w:cs="Arial"/>
          <w:color w:val="000000" w:themeColor="text1"/>
          <w:szCs w:val="32"/>
        </w:rPr>
        <w:t>rganization psychology such as experimental and social p</w:t>
      </w:r>
      <w:r w:rsidR="00CA1FB1">
        <w:rPr>
          <w:rFonts w:ascii="Helvetica" w:hAnsi="Helvetica" w:cs="Arial"/>
          <w:color w:val="000000" w:themeColor="text1"/>
          <w:szCs w:val="32"/>
        </w:rPr>
        <w:t xml:space="preserve">sychology necessary in the formulation of marketing strategies and field studies – an added value he shares to his training engagements. </w:t>
      </w:r>
    </w:p>
    <w:p w:rsidR="00CA1FB1" w:rsidRDefault="00CA1FB1" w:rsidP="00E609D1">
      <w:pPr>
        <w:autoSpaceDE w:val="0"/>
        <w:autoSpaceDN w:val="0"/>
        <w:adjustRightInd w:val="0"/>
        <w:spacing w:after="0" w:line="240" w:lineRule="auto"/>
        <w:rPr>
          <w:rFonts w:ascii="Helvetica" w:hAnsi="Helvetica" w:cs="Arial"/>
          <w:color w:val="000000" w:themeColor="text1"/>
          <w:szCs w:val="32"/>
        </w:rPr>
      </w:pPr>
    </w:p>
    <w:p w:rsidR="00CA1FB1" w:rsidRDefault="00CA1FB1" w:rsidP="00E609D1">
      <w:pPr>
        <w:autoSpaceDE w:val="0"/>
        <w:autoSpaceDN w:val="0"/>
        <w:adjustRightInd w:val="0"/>
        <w:spacing w:after="0" w:line="240" w:lineRule="auto"/>
        <w:rPr>
          <w:rFonts w:ascii="Helvetica" w:hAnsi="Helvetica" w:cs="Arial"/>
          <w:color w:val="000000" w:themeColor="text1"/>
          <w:szCs w:val="32"/>
        </w:rPr>
      </w:pPr>
      <w:r>
        <w:rPr>
          <w:rFonts w:ascii="Helvetica" w:hAnsi="Helvetica" w:cs="Arial"/>
          <w:color w:val="000000" w:themeColor="text1"/>
          <w:szCs w:val="32"/>
        </w:rPr>
        <w:t>He also has extens</w:t>
      </w:r>
      <w:r w:rsidR="001A4377">
        <w:rPr>
          <w:rFonts w:ascii="Helvetica" w:hAnsi="Helvetica" w:cs="Arial"/>
          <w:color w:val="000000" w:themeColor="text1"/>
          <w:szCs w:val="32"/>
        </w:rPr>
        <w:t>ive professional experience in sales and m</w:t>
      </w:r>
      <w:r>
        <w:rPr>
          <w:rFonts w:ascii="Helvetica" w:hAnsi="Helvetica" w:cs="Arial"/>
          <w:color w:val="000000" w:themeColor="text1"/>
          <w:szCs w:val="32"/>
        </w:rPr>
        <w:t xml:space="preserve">arketing for various niche markets, serving in top posts of the sales and marketing departments of Philamlife. Currently, he is a managing partner of entrepreneurial solutions, Rooster Manila, Co., and a Management professor in Enderun Colleges. </w:t>
      </w:r>
    </w:p>
    <w:p w:rsidR="00CA1FB1" w:rsidRDefault="00CA1FB1" w:rsidP="00E609D1">
      <w:pPr>
        <w:autoSpaceDE w:val="0"/>
        <w:autoSpaceDN w:val="0"/>
        <w:adjustRightInd w:val="0"/>
        <w:spacing w:after="0" w:line="240" w:lineRule="auto"/>
        <w:rPr>
          <w:rFonts w:ascii="Helvetica" w:hAnsi="Helvetica" w:cs="Arial"/>
          <w:color w:val="000000" w:themeColor="text1"/>
          <w:szCs w:val="32"/>
        </w:rPr>
      </w:pPr>
    </w:p>
    <w:p w:rsidR="00CA1FB1" w:rsidRDefault="00CA1FB1" w:rsidP="00E609D1">
      <w:pPr>
        <w:autoSpaceDE w:val="0"/>
        <w:autoSpaceDN w:val="0"/>
        <w:adjustRightInd w:val="0"/>
        <w:spacing w:after="0" w:line="240" w:lineRule="auto"/>
        <w:rPr>
          <w:rFonts w:ascii="Helvetica" w:hAnsi="Helvetica" w:cs="Arial"/>
          <w:color w:val="000000" w:themeColor="text1"/>
          <w:szCs w:val="32"/>
        </w:rPr>
      </w:pPr>
      <w:r>
        <w:rPr>
          <w:rFonts w:ascii="Helvetica" w:hAnsi="Helvetica" w:cs="Arial"/>
          <w:color w:val="000000" w:themeColor="text1"/>
          <w:szCs w:val="32"/>
        </w:rPr>
        <w:t xml:space="preserve">EJ has been certified in coaching and global leadership by American Management Association, Internal Coaching Federation and Thunderbird School of Global Management. He has a Bachelors Degree in Psychology from the University of the Philippines, and took his Masters Degree in Business Administration at the Ateneo Graduate School of Business. </w:t>
      </w:r>
    </w:p>
    <w:p w:rsidR="00AA0899" w:rsidRDefault="00AA0899" w:rsidP="00E609D1">
      <w:pPr>
        <w:autoSpaceDE w:val="0"/>
        <w:autoSpaceDN w:val="0"/>
        <w:adjustRightInd w:val="0"/>
        <w:spacing w:after="0" w:line="240" w:lineRule="auto"/>
        <w:rPr>
          <w:rFonts w:ascii="Helvetica" w:hAnsi="Helvetica" w:cs="Arial"/>
          <w:color w:val="000000" w:themeColor="text1"/>
          <w:szCs w:val="32"/>
        </w:rPr>
      </w:pPr>
    </w:p>
    <w:p w:rsidR="00CA1FB1" w:rsidRDefault="00CA1FB1" w:rsidP="00E609D1">
      <w:pPr>
        <w:rPr>
          <w:rFonts w:asciiTheme="minorHAnsi" w:eastAsia="Times New Roman" w:hAnsiTheme="minorHAnsi" w:cstheme="minorHAnsi"/>
          <w:b/>
          <w:bCs/>
          <w:color w:val="000000" w:themeColor="text1"/>
          <w:sz w:val="32"/>
          <w:lang w:val="en-PH" w:eastAsia="en-PH"/>
        </w:rPr>
      </w:pPr>
      <w:r>
        <w:rPr>
          <w:rFonts w:asciiTheme="minorHAnsi" w:eastAsia="Times New Roman" w:hAnsiTheme="minorHAnsi" w:cstheme="minorHAnsi"/>
          <w:b/>
          <w:bCs/>
          <w:color w:val="000000" w:themeColor="text1"/>
          <w:sz w:val="32"/>
          <w:lang w:val="en-PH" w:eastAsia="en-PH"/>
        </w:rPr>
        <w:br w:type="page"/>
      </w:r>
    </w:p>
    <w:p w:rsidR="00AA0899" w:rsidRPr="009F6417" w:rsidRDefault="00AA0899" w:rsidP="00AA0899">
      <w:pPr>
        <w:shd w:val="clear" w:color="auto" w:fill="FFFFFF"/>
        <w:spacing w:after="0" w:line="240" w:lineRule="auto"/>
        <w:jc w:val="center"/>
        <w:rPr>
          <w:rFonts w:asciiTheme="minorHAnsi" w:eastAsia="Times New Roman" w:hAnsiTheme="minorHAnsi" w:cstheme="minorHAnsi"/>
          <w:color w:val="000000" w:themeColor="text1"/>
          <w:sz w:val="32"/>
          <w:lang w:val="en-PH" w:eastAsia="en-PH"/>
        </w:rPr>
      </w:pPr>
      <w:r w:rsidRPr="009F6417">
        <w:rPr>
          <w:rFonts w:asciiTheme="minorHAnsi" w:eastAsia="Times New Roman" w:hAnsiTheme="minorHAnsi" w:cstheme="minorHAnsi"/>
          <w:b/>
          <w:bCs/>
          <w:color w:val="000000" w:themeColor="text1"/>
          <w:sz w:val="32"/>
          <w:lang w:val="en-PH" w:eastAsia="en-PH"/>
        </w:rPr>
        <w:lastRenderedPageBreak/>
        <w:t>RESERVE-NOW-BEFORE-IT'S-TOO-LATE! FORM</w:t>
      </w:r>
    </w:p>
    <w:p w:rsidR="00AA0899" w:rsidRPr="009F6417" w:rsidRDefault="00AA0899" w:rsidP="00AA0899">
      <w:pPr>
        <w:shd w:val="clear" w:color="auto" w:fill="FFFFFF"/>
        <w:spacing w:after="0" w:line="240" w:lineRule="auto"/>
        <w:rPr>
          <w:rFonts w:asciiTheme="minorHAnsi" w:eastAsia="Times New Roman" w:hAnsiTheme="minorHAnsi" w:cstheme="minorHAnsi"/>
          <w:color w:val="000000" w:themeColor="text1"/>
          <w:lang w:val="en-PH" w:eastAsia="en-PH"/>
        </w:rPr>
      </w:pPr>
    </w:p>
    <w:p w:rsidR="00AA0899" w:rsidRPr="00BB6DE8"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TO REGISTER:</w:t>
      </w:r>
    </w:p>
    <w:p w:rsidR="00AA0899" w:rsidRPr="00BB6DE8"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color w:val="222222"/>
          <w:lang w:val="en-PH" w:eastAsia="en-PH"/>
        </w:rPr>
        <w:t>1. Fill out the form below and email us at </w:t>
      </w:r>
      <w:hyperlink r:id="rId8" w:tgtFrame="_blank" w:history="1">
        <w:r w:rsidRPr="00BB6DE8">
          <w:rPr>
            <w:rFonts w:asciiTheme="minorHAnsi" w:eastAsia="Times New Roman" w:hAnsiTheme="minorHAnsi" w:cstheme="minorHAnsi"/>
            <w:color w:val="0000FF"/>
            <w:u w:val="single"/>
            <w:lang w:val="en-PH" w:eastAsia="en-PH"/>
          </w:rPr>
          <w:t>seminars@saltandlight.ph</w:t>
        </w:r>
      </w:hyperlink>
    </w:p>
    <w:p w:rsidR="00AA0899" w:rsidRPr="00BB6DE8"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color w:val="222222"/>
          <w:lang w:val="en-PH" w:eastAsia="en-PH"/>
        </w:rPr>
        <w:t>2. Fill out the form and fax to 813-2745</w:t>
      </w:r>
    </w:p>
    <w:p w:rsidR="00AA0899" w:rsidRPr="00BB6DE8"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color w:val="222222"/>
          <w:lang w:val="en-PH" w:eastAsia="en-PH"/>
        </w:rPr>
        <w:t>3. Send the form together with your company check to</w:t>
      </w:r>
    </w:p>
    <w:p w:rsidR="00AA0899" w:rsidRPr="00BB6DE8" w:rsidRDefault="00AA0899" w:rsidP="00AA0899">
      <w:pPr>
        <w:shd w:val="clear" w:color="auto" w:fill="FFFFFF"/>
        <w:spacing w:after="0" w:line="240" w:lineRule="auto"/>
        <w:rPr>
          <w:rFonts w:asciiTheme="minorHAnsi" w:eastAsia="Times New Roman" w:hAnsiTheme="minorHAnsi" w:cstheme="minorHAnsi"/>
          <w:b/>
          <w:color w:val="222222"/>
          <w:lang w:val="en-PH" w:eastAsia="en-PH"/>
        </w:rPr>
      </w:pPr>
      <w:r w:rsidRPr="00BB6DE8">
        <w:rPr>
          <w:rFonts w:asciiTheme="minorHAnsi" w:eastAsia="Times New Roman" w:hAnsiTheme="minorHAnsi" w:cstheme="minorHAnsi"/>
          <w:b/>
          <w:color w:val="222222"/>
          <w:lang w:val="en-PH" w:eastAsia="en-PH"/>
        </w:rPr>
        <w:t>    Breakthrough Leadership Management Consultancy, Inc.</w:t>
      </w:r>
    </w:p>
    <w:p w:rsidR="00AA0899" w:rsidRPr="00BB6DE8" w:rsidRDefault="00AA0899" w:rsidP="00AA0899">
      <w:pPr>
        <w:shd w:val="clear" w:color="auto" w:fill="FFFFFF"/>
        <w:spacing w:after="0" w:line="240" w:lineRule="auto"/>
        <w:rPr>
          <w:rFonts w:asciiTheme="minorHAnsi" w:eastAsia="Times New Roman" w:hAnsiTheme="minorHAnsi" w:cstheme="minorHAnsi"/>
          <w:b/>
          <w:color w:val="222222"/>
          <w:lang w:val="en-PH" w:eastAsia="en-PH"/>
        </w:rPr>
      </w:pPr>
      <w:r w:rsidRPr="00BB6DE8">
        <w:rPr>
          <w:rFonts w:asciiTheme="minorHAnsi" w:eastAsia="Times New Roman" w:hAnsiTheme="minorHAnsi" w:cstheme="minorHAnsi"/>
          <w:b/>
          <w:color w:val="222222"/>
          <w:lang w:val="en-PH" w:eastAsia="en-PH"/>
        </w:rPr>
        <w:t>    2/F HPL Building, 60 Sen. Gil Puyat Avenue, Makati</w:t>
      </w:r>
    </w:p>
    <w:p w:rsidR="00AA0899" w:rsidRPr="00BB6DE8"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p w:rsidR="00AA0899" w:rsidRPr="00BB6DE8"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TO INQUIRE:</w:t>
      </w:r>
    </w:p>
    <w:p w:rsidR="00AA0899" w:rsidRPr="00BB6DE8"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color w:val="222222"/>
          <w:lang w:val="en-PH" w:eastAsia="en-PH"/>
        </w:rPr>
        <w:t xml:space="preserve">1. Call </w:t>
      </w:r>
      <w:r w:rsidR="00F54321">
        <w:rPr>
          <w:rFonts w:asciiTheme="minorHAnsi" w:eastAsia="Times New Roman" w:hAnsiTheme="minorHAnsi" w:cstheme="minorHAnsi"/>
          <w:color w:val="222222"/>
          <w:lang w:val="en-PH" w:eastAsia="en-PH"/>
        </w:rPr>
        <w:t>830 2191 or 887 1571</w:t>
      </w:r>
      <w:r w:rsidRPr="00BB6DE8">
        <w:rPr>
          <w:rFonts w:asciiTheme="minorHAnsi" w:eastAsia="Times New Roman" w:hAnsiTheme="minorHAnsi" w:cstheme="minorHAnsi"/>
          <w:color w:val="222222"/>
          <w:lang w:val="en-PH" w:eastAsia="en-PH"/>
        </w:rPr>
        <w:t>, look for Juliet </w:t>
      </w:r>
    </w:p>
    <w:p w:rsidR="00AA0899"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color w:val="222222"/>
          <w:lang w:val="en-PH" w:eastAsia="en-PH"/>
        </w:rPr>
        <w:t>2. Email us at </w:t>
      </w:r>
      <w:hyperlink r:id="rId9" w:tgtFrame="_blank" w:history="1">
        <w:r w:rsidR="0080373A" w:rsidRPr="00BB6DE8">
          <w:rPr>
            <w:rFonts w:asciiTheme="minorHAnsi" w:eastAsia="Times New Roman" w:hAnsiTheme="minorHAnsi" w:cstheme="minorHAnsi"/>
            <w:color w:val="0000FF"/>
            <w:u w:val="single"/>
            <w:lang w:val="en-PH" w:eastAsia="en-PH"/>
          </w:rPr>
          <w:t>seminars@saltandlight.ph</w:t>
        </w:r>
      </w:hyperlink>
    </w:p>
    <w:p w:rsidR="00AA0899" w:rsidRPr="00AA0899"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p>
    <w:p w:rsidR="00AA0899" w:rsidRPr="005975AE" w:rsidRDefault="0080373A" w:rsidP="00AA0899">
      <w:pPr>
        <w:shd w:val="clear" w:color="auto" w:fill="FFFFFF"/>
        <w:spacing w:after="0" w:line="240" w:lineRule="auto"/>
        <w:jc w:val="center"/>
        <w:rPr>
          <w:rFonts w:asciiTheme="minorHAnsi" w:eastAsia="Times New Roman" w:hAnsiTheme="minorHAnsi" w:cstheme="minorHAnsi"/>
          <w:b/>
          <w:bCs/>
          <w:color w:val="4C0171"/>
          <w:sz w:val="36"/>
          <w:szCs w:val="40"/>
          <w:lang w:val="en-PH" w:eastAsia="en-PH"/>
        </w:rPr>
      </w:pPr>
      <w:r>
        <w:rPr>
          <w:rFonts w:asciiTheme="minorHAnsi" w:eastAsia="Times New Roman" w:hAnsiTheme="minorHAnsi" w:cstheme="minorHAnsi"/>
          <w:b/>
          <w:bCs/>
          <w:color w:val="4C0171"/>
          <w:sz w:val="36"/>
          <w:szCs w:val="40"/>
          <w:lang w:val="en-PH" w:eastAsia="en-PH"/>
        </w:rPr>
        <w:t>2</w:t>
      </w:r>
      <w:r>
        <w:rPr>
          <w:rFonts w:asciiTheme="minorHAnsi" w:eastAsia="Times New Roman" w:hAnsiTheme="minorHAnsi" w:cstheme="minorHAnsi"/>
          <w:b/>
          <w:bCs/>
          <w:color w:val="4C0171"/>
          <w:sz w:val="36"/>
          <w:szCs w:val="40"/>
          <w:vertAlign w:val="superscript"/>
          <w:lang w:val="en-PH" w:eastAsia="en-PH"/>
        </w:rPr>
        <w:t xml:space="preserve">ND </w:t>
      </w:r>
      <w:r w:rsidR="005975AE" w:rsidRPr="005975AE">
        <w:rPr>
          <w:rFonts w:asciiTheme="minorHAnsi" w:eastAsia="Times New Roman" w:hAnsiTheme="minorHAnsi" w:cstheme="minorHAnsi"/>
          <w:b/>
          <w:bCs/>
          <w:color w:val="4C0171"/>
          <w:sz w:val="36"/>
          <w:szCs w:val="40"/>
          <w:lang w:val="en-PH" w:eastAsia="en-PH"/>
        </w:rPr>
        <w:t>MOVING INTO MANAGEMENT</w:t>
      </w:r>
    </w:p>
    <w:p w:rsidR="00AA0899" w:rsidRPr="005975AE" w:rsidRDefault="0080373A" w:rsidP="00AA0899">
      <w:pPr>
        <w:shd w:val="clear" w:color="auto" w:fill="FFFFFF"/>
        <w:spacing w:after="0" w:line="240" w:lineRule="auto"/>
        <w:jc w:val="center"/>
        <w:rPr>
          <w:rFonts w:asciiTheme="minorHAnsi" w:eastAsia="Times New Roman" w:hAnsiTheme="minorHAnsi" w:cstheme="minorHAnsi"/>
          <w:color w:val="4C0171"/>
          <w:sz w:val="32"/>
          <w:szCs w:val="40"/>
          <w:lang w:val="en-PH" w:eastAsia="en-PH"/>
        </w:rPr>
      </w:pPr>
      <w:r>
        <w:rPr>
          <w:rFonts w:asciiTheme="minorHAnsi" w:eastAsia="Times New Roman" w:hAnsiTheme="minorHAnsi" w:cstheme="minorHAnsi"/>
          <w:b/>
          <w:bCs/>
          <w:color w:val="4C0171"/>
          <w:sz w:val="32"/>
          <w:szCs w:val="40"/>
          <w:lang w:val="en-PH" w:eastAsia="en-PH"/>
        </w:rPr>
        <w:t>Staff to Supervisors</w:t>
      </w:r>
    </w:p>
    <w:p w:rsidR="00AA0899" w:rsidRPr="00BB6DE8" w:rsidRDefault="00AA0899" w:rsidP="00AA0899">
      <w:pPr>
        <w:shd w:val="clear" w:color="auto" w:fill="FFFFFF"/>
        <w:spacing w:after="0" w:line="240" w:lineRule="auto"/>
        <w:jc w:val="center"/>
        <w:rPr>
          <w:rFonts w:asciiTheme="minorHAnsi" w:eastAsia="Times New Roman" w:hAnsiTheme="minorHAnsi" w:cstheme="minorHAnsi"/>
          <w:color w:val="323232"/>
          <w:sz w:val="24"/>
          <w:lang w:val="en-PH" w:eastAsia="en-PH"/>
        </w:rPr>
      </w:pPr>
      <w:r w:rsidRPr="00BB6DE8">
        <w:rPr>
          <w:rFonts w:asciiTheme="minorHAnsi" w:eastAsia="Times New Roman" w:hAnsiTheme="minorHAnsi" w:cstheme="minorHAnsi"/>
          <w:b/>
          <w:bCs/>
          <w:color w:val="323232"/>
          <w:sz w:val="24"/>
          <w:lang w:val="en-PH" w:eastAsia="en-PH"/>
        </w:rPr>
        <w:t xml:space="preserve">Facilitated by </w:t>
      </w:r>
      <w:r w:rsidR="005975AE">
        <w:rPr>
          <w:rFonts w:asciiTheme="minorHAnsi" w:eastAsia="Times New Roman" w:hAnsiTheme="minorHAnsi" w:cstheme="minorHAnsi"/>
          <w:b/>
          <w:bCs/>
          <w:color w:val="323232"/>
          <w:sz w:val="24"/>
          <w:lang w:val="en-PH" w:eastAsia="en-PH"/>
        </w:rPr>
        <w:t>Boris Joaquin</w:t>
      </w:r>
    </w:p>
    <w:p w:rsidR="00AA0899" w:rsidRPr="00BB6DE8" w:rsidRDefault="00370D39" w:rsidP="00AA0899">
      <w:pPr>
        <w:shd w:val="clear" w:color="auto" w:fill="FFFFFF"/>
        <w:spacing w:after="0" w:line="240" w:lineRule="auto"/>
        <w:jc w:val="center"/>
        <w:rPr>
          <w:rFonts w:asciiTheme="minorHAnsi" w:eastAsia="Times New Roman" w:hAnsiTheme="minorHAnsi" w:cstheme="minorHAnsi"/>
          <w:bCs/>
          <w:color w:val="323232"/>
          <w:lang w:val="en-PH" w:eastAsia="en-PH"/>
        </w:rPr>
      </w:pPr>
      <w:r>
        <w:rPr>
          <w:rFonts w:asciiTheme="minorHAnsi" w:eastAsia="Times New Roman" w:hAnsiTheme="minorHAnsi" w:cstheme="minorHAnsi"/>
          <w:bCs/>
          <w:color w:val="323232"/>
          <w:lang w:val="en-PH" w:eastAsia="en-PH"/>
        </w:rPr>
        <w:t>February 12, 2020</w:t>
      </w:r>
      <w:r w:rsidR="00AA0899" w:rsidRPr="00BB6DE8">
        <w:rPr>
          <w:rFonts w:asciiTheme="minorHAnsi" w:eastAsia="Times New Roman" w:hAnsiTheme="minorHAnsi" w:cstheme="minorHAnsi"/>
          <w:bCs/>
          <w:color w:val="323232"/>
          <w:lang w:val="en-PH" w:eastAsia="en-PH"/>
        </w:rPr>
        <w:t> | 9:00 AM to 5:00 PM |Joy~Nostalg Hotel &amp; Suites Manila, Ortigas Center</w:t>
      </w:r>
    </w:p>
    <w:p w:rsidR="00AA0899" w:rsidRPr="009F6417" w:rsidRDefault="00AA0899" w:rsidP="00AA0899">
      <w:pPr>
        <w:shd w:val="clear" w:color="auto" w:fill="FFFFFF"/>
        <w:spacing w:after="0" w:line="240" w:lineRule="auto"/>
        <w:jc w:val="center"/>
        <w:rPr>
          <w:rFonts w:asciiTheme="minorHAnsi" w:eastAsia="Times New Roman" w:hAnsiTheme="minorHAnsi" w:cstheme="minorHAnsi"/>
          <w:i/>
          <w:color w:val="323232"/>
          <w:sz w:val="18"/>
          <w:lang w:val="en-PH" w:eastAsia="en-PH"/>
        </w:rPr>
      </w:pPr>
      <w:r w:rsidRPr="009F6417">
        <w:rPr>
          <w:rFonts w:asciiTheme="minorHAnsi" w:eastAsia="Times New Roman" w:hAnsiTheme="minorHAnsi" w:cstheme="minorHAnsi"/>
          <w:bCs/>
          <w:i/>
          <w:color w:val="323232"/>
          <w:sz w:val="18"/>
          <w:lang w:val="en-PH" w:eastAsia="en-PH"/>
        </w:rPr>
        <w:t xml:space="preserve">//source: </w:t>
      </w:r>
      <w:r w:rsidR="0080373A">
        <w:rPr>
          <w:rFonts w:asciiTheme="minorHAnsi" w:eastAsia="Times New Roman" w:hAnsiTheme="minorHAnsi" w:cstheme="minorHAnsi"/>
          <w:bCs/>
          <w:i/>
          <w:color w:val="323232"/>
          <w:sz w:val="18"/>
          <w:lang w:val="en-PH" w:eastAsia="en-PH"/>
        </w:rPr>
        <w:t>Moving Into Management2</w:t>
      </w:r>
      <w:r w:rsidRPr="009F6417">
        <w:rPr>
          <w:rFonts w:asciiTheme="minorHAnsi" w:eastAsia="Times New Roman" w:hAnsiTheme="minorHAnsi" w:cstheme="minorHAnsi"/>
          <w:bCs/>
          <w:i/>
          <w:color w:val="323232"/>
          <w:sz w:val="18"/>
          <w:lang w:val="en-PH" w:eastAsia="en-PH"/>
        </w:rPr>
        <w:t>_</w:t>
      </w:r>
      <w:r w:rsidR="0080373A">
        <w:rPr>
          <w:rFonts w:asciiTheme="minorHAnsi" w:eastAsia="Times New Roman" w:hAnsiTheme="minorHAnsi" w:cstheme="minorHAnsi"/>
          <w:bCs/>
          <w:i/>
          <w:color w:val="323232"/>
          <w:sz w:val="18"/>
          <w:lang w:val="en-PH" w:eastAsia="en-PH"/>
        </w:rPr>
        <w:t>EJ Zara</w:t>
      </w:r>
      <w:r w:rsidR="00C9041A">
        <w:rPr>
          <w:rFonts w:asciiTheme="minorHAnsi" w:eastAsia="Times New Roman" w:hAnsiTheme="minorHAnsi" w:cstheme="minorHAnsi"/>
          <w:bCs/>
          <w:i/>
          <w:color w:val="323232"/>
          <w:sz w:val="18"/>
          <w:lang w:val="en-PH" w:eastAsia="en-PH"/>
        </w:rPr>
        <w:t>_</w:t>
      </w:r>
      <w:r w:rsidR="00370D39">
        <w:rPr>
          <w:rFonts w:asciiTheme="minorHAnsi" w:eastAsia="Times New Roman" w:hAnsiTheme="minorHAnsi" w:cstheme="minorHAnsi"/>
          <w:bCs/>
          <w:i/>
          <w:color w:val="323232"/>
          <w:sz w:val="18"/>
          <w:lang w:val="en-PH" w:eastAsia="en-PH"/>
        </w:rPr>
        <w:t>February 12, 2020</w:t>
      </w:r>
      <w:r w:rsidR="005975AE">
        <w:rPr>
          <w:rFonts w:asciiTheme="minorHAnsi" w:eastAsia="Times New Roman" w:hAnsiTheme="minorHAnsi" w:cstheme="minorHAnsi"/>
          <w:bCs/>
          <w:i/>
          <w:color w:val="323232"/>
          <w:sz w:val="18"/>
          <w:lang w:val="en-PH" w:eastAsia="en-PH"/>
        </w:rPr>
        <w:t>_OP_</w:t>
      </w:r>
      <w:r w:rsidR="00765696">
        <w:rPr>
          <w:rFonts w:asciiTheme="minorHAnsi" w:eastAsia="Times New Roman" w:hAnsiTheme="minorHAnsi" w:cstheme="minorHAnsi"/>
          <w:bCs/>
          <w:i/>
          <w:color w:val="323232"/>
          <w:sz w:val="18"/>
          <w:lang w:val="en-PH" w:eastAsia="en-PH"/>
        </w:rPr>
        <w:t>Website</w:t>
      </w:r>
    </w:p>
    <w:p w:rsidR="00AA0899" w:rsidRPr="009F6417"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p>
    <w:p w:rsidR="00AA0899" w:rsidRDefault="00AA0899" w:rsidP="00AA0899">
      <w:pPr>
        <w:shd w:val="clear" w:color="auto" w:fill="FFFFFF"/>
        <w:spacing w:after="0" w:line="240" w:lineRule="auto"/>
        <w:rPr>
          <w:rFonts w:asciiTheme="minorHAnsi" w:eastAsia="Times New Roman" w:hAnsiTheme="minorHAnsi" w:cstheme="minorHAnsi"/>
          <w:bCs/>
          <w:color w:val="222222"/>
          <w:lang w:val="en-PH" w:eastAsia="en-PH"/>
        </w:rPr>
      </w:pPr>
      <w:r w:rsidRPr="00BB6DE8">
        <w:rPr>
          <w:rFonts w:asciiTheme="minorHAnsi" w:eastAsia="Times New Roman" w:hAnsiTheme="minorHAnsi" w:cstheme="minorHAnsi"/>
          <w:b/>
          <w:bCs/>
          <w:color w:val="222222"/>
          <w:lang w:val="en-PH" w:eastAsia="en-PH"/>
        </w:rPr>
        <w:t xml:space="preserve">YES! </w:t>
      </w:r>
      <w:r w:rsidRPr="00BB6DE8">
        <w:rPr>
          <w:rFonts w:asciiTheme="minorHAnsi" w:eastAsia="Times New Roman" w:hAnsiTheme="minorHAnsi" w:cstheme="minorHAnsi"/>
          <w:bCs/>
          <w:color w:val="222222"/>
          <w:lang w:val="en-PH" w:eastAsia="en-PH"/>
        </w:rPr>
        <w:t>Please register __ participant(s) for this seminar/workshop!</w:t>
      </w:r>
    </w:p>
    <w:p w:rsidR="00C5109E" w:rsidRPr="00C5109E" w:rsidRDefault="00C5109E" w:rsidP="00AA0899">
      <w:pPr>
        <w:shd w:val="clear" w:color="auto" w:fill="FFFFFF"/>
        <w:spacing w:after="0" w:line="240" w:lineRule="auto"/>
        <w:rPr>
          <w:rFonts w:asciiTheme="minorHAnsi" w:eastAsia="Times New Roman" w:hAnsiTheme="minorHAnsi" w:cstheme="minorHAnsi"/>
          <w:bCs/>
          <w:color w:val="222222"/>
          <w:lang w:val="en-PH" w:eastAsia="en-PH"/>
        </w:rPr>
      </w:pPr>
    </w:p>
    <w:p w:rsidR="00AA0899" w:rsidRPr="00BB6DE8" w:rsidRDefault="00AA0899" w:rsidP="00AA0899">
      <w:pPr>
        <w:shd w:val="clear" w:color="auto" w:fill="FFFFFF"/>
        <w:spacing w:after="0" w:line="240" w:lineRule="auto"/>
        <w:rPr>
          <w:rFonts w:asciiTheme="minorHAnsi" w:eastAsia="Times New Roman" w:hAnsiTheme="minorHAnsi" w:cstheme="minorHAnsi"/>
          <w:b/>
          <w:bCs/>
          <w:color w:val="000000"/>
          <w:sz w:val="24"/>
          <w:lang w:val="en-PH" w:eastAsia="en-PH"/>
        </w:rPr>
      </w:pPr>
      <w:r w:rsidRPr="00BB6DE8">
        <w:rPr>
          <w:rFonts w:asciiTheme="minorHAnsi" w:eastAsia="Times New Roman" w:hAnsiTheme="minorHAnsi" w:cstheme="minorHAnsi"/>
          <w:b/>
          <w:bCs/>
          <w:color w:val="000000"/>
          <w:sz w:val="24"/>
          <w:lang w:val="en-PH" w:eastAsia="en-PH"/>
        </w:rPr>
        <w:t>LEARNING INVESTMENT:</w:t>
      </w:r>
    </w:p>
    <w:tbl>
      <w:tblPr>
        <w:tblStyle w:val="TableGrid"/>
        <w:tblW w:w="9709" w:type="dxa"/>
        <w:tblLook w:val="04A0"/>
      </w:tblPr>
      <w:tblGrid>
        <w:gridCol w:w="4911"/>
        <w:gridCol w:w="4798"/>
      </w:tblGrid>
      <w:tr w:rsidR="00AA0899" w:rsidRPr="007744C3" w:rsidTr="004A1FF1">
        <w:trPr>
          <w:trHeight w:val="387"/>
        </w:trPr>
        <w:tc>
          <w:tcPr>
            <w:tcW w:w="4911" w:type="dxa"/>
          </w:tcPr>
          <w:p w:rsidR="00AA0899" w:rsidRPr="007744C3" w:rsidRDefault="00AA0899" w:rsidP="00C34A33">
            <w:pPr>
              <w:shd w:val="clear" w:color="auto" w:fill="FFFFFF"/>
              <w:rPr>
                <w:rFonts w:asciiTheme="minorHAnsi" w:eastAsia="Times New Roman" w:hAnsiTheme="minorHAnsi" w:cstheme="minorHAnsi"/>
                <w:bCs/>
                <w:color w:val="000000"/>
                <w:sz w:val="24"/>
                <w:shd w:val="clear" w:color="auto" w:fill="FFFFFF"/>
                <w:lang w:val="en-PH" w:eastAsia="en-PH"/>
              </w:rPr>
            </w:pPr>
            <w:r w:rsidRPr="007744C3">
              <w:rPr>
                <w:rFonts w:asciiTheme="minorHAnsi" w:eastAsia="Times New Roman" w:hAnsiTheme="minorHAnsi" w:cstheme="minorHAnsi"/>
                <w:bCs/>
                <w:color w:val="000000"/>
                <w:sz w:val="24"/>
                <w:shd w:val="clear" w:color="auto" w:fill="FFFFFF"/>
                <w:lang w:val="en-PH" w:eastAsia="en-PH"/>
              </w:rPr>
              <w:t xml:space="preserve">[  ] </w:t>
            </w:r>
            <w:r w:rsidRPr="007744C3">
              <w:rPr>
                <w:rFonts w:asciiTheme="minorHAnsi" w:eastAsia="Times New Roman" w:hAnsiTheme="minorHAnsi" w:cstheme="minorHAnsi"/>
                <w:b/>
                <w:bCs/>
                <w:color w:val="000000"/>
                <w:sz w:val="24"/>
                <w:shd w:val="clear" w:color="auto" w:fill="FFFFFF"/>
                <w:lang w:val="en-PH" w:eastAsia="en-PH"/>
              </w:rPr>
              <w:t>Best Buy Rate:</w:t>
            </w:r>
            <w:r w:rsidRPr="007744C3">
              <w:rPr>
                <w:rFonts w:asciiTheme="minorHAnsi" w:eastAsia="Times New Roman" w:hAnsiTheme="minorHAnsi" w:cstheme="minorHAnsi"/>
                <w:bCs/>
                <w:color w:val="000000"/>
                <w:sz w:val="24"/>
                <w:shd w:val="clear" w:color="auto" w:fill="FFFFFF"/>
                <w:lang w:val="en-PH" w:eastAsia="en-PH"/>
              </w:rPr>
              <w:t>Php</w:t>
            </w:r>
            <w:r w:rsidR="00BC3206" w:rsidRPr="007744C3">
              <w:rPr>
                <w:rFonts w:asciiTheme="minorHAnsi" w:eastAsia="Times New Roman" w:hAnsiTheme="minorHAnsi" w:cstheme="minorHAnsi"/>
                <w:bCs/>
                <w:color w:val="000000"/>
                <w:sz w:val="24"/>
                <w:shd w:val="clear" w:color="auto" w:fill="FFFFFF"/>
                <w:lang w:val="en-PH" w:eastAsia="en-PH"/>
              </w:rPr>
              <w:t>6</w:t>
            </w:r>
            <w:r w:rsidR="005975AE" w:rsidRPr="007744C3">
              <w:rPr>
                <w:rFonts w:asciiTheme="minorHAnsi" w:eastAsia="Times New Roman" w:hAnsiTheme="minorHAnsi" w:cstheme="minorHAnsi"/>
                <w:bCs/>
                <w:color w:val="000000"/>
                <w:sz w:val="24"/>
                <w:shd w:val="clear" w:color="auto" w:fill="FFFFFF"/>
                <w:lang w:val="en-PH" w:eastAsia="en-PH"/>
              </w:rPr>
              <w:t>,32</w:t>
            </w:r>
            <w:r w:rsidR="00CD29F6" w:rsidRPr="007744C3">
              <w:rPr>
                <w:rFonts w:asciiTheme="minorHAnsi" w:eastAsia="Times New Roman" w:hAnsiTheme="minorHAnsi" w:cstheme="minorHAnsi"/>
                <w:bCs/>
                <w:color w:val="000000"/>
                <w:sz w:val="24"/>
                <w:shd w:val="clear" w:color="auto" w:fill="FFFFFF"/>
                <w:lang w:val="en-PH" w:eastAsia="en-PH"/>
              </w:rPr>
              <w:t>7 +12% VAT</w:t>
            </w:r>
            <w:r w:rsidR="00C27818" w:rsidRPr="007744C3">
              <w:rPr>
                <w:rFonts w:asciiTheme="minorHAnsi" w:eastAsia="Times New Roman" w:hAnsiTheme="minorHAnsi" w:cstheme="minorHAnsi"/>
                <w:bCs/>
                <w:color w:val="000000"/>
                <w:sz w:val="24"/>
                <w:shd w:val="clear" w:color="auto" w:fill="FFFFFF"/>
                <w:lang w:val="en-PH" w:eastAsia="en-PH"/>
              </w:rPr>
              <w:t xml:space="preserve"> </w:t>
            </w:r>
          </w:p>
        </w:tc>
        <w:tc>
          <w:tcPr>
            <w:tcW w:w="4798" w:type="dxa"/>
          </w:tcPr>
          <w:p w:rsidR="00AA0899" w:rsidRPr="007744C3" w:rsidRDefault="00AA0899" w:rsidP="004A1FF1">
            <w:pPr>
              <w:shd w:val="clear" w:color="auto" w:fill="FFFFFF"/>
              <w:rPr>
                <w:rFonts w:asciiTheme="minorHAnsi" w:eastAsia="Times New Roman" w:hAnsiTheme="minorHAnsi" w:cstheme="minorHAnsi"/>
                <w:bCs/>
                <w:color w:val="000000"/>
                <w:sz w:val="24"/>
                <w:shd w:val="clear" w:color="auto" w:fill="FFFFFF"/>
                <w:lang w:val="en-PH" w:eastAsia="en-PH"/>
              </w:rPr>
            </w:pPr>
            <w:r w:rsidRPr="007744C3">
              <w:rPr>
                <w:rFonts w:asciiTheme="minorHAnsi" w:eastAsia="Times New Roman" w:hAnsiTheme="minorHAnsi" w:cstheme="minorHAnsi"/>
                <w:bCs/>
                <w:color w:val="000000"/>
                <w:sz w:val="24"/>
                <w:shd w:val="clear" w:color="auto" w:fill="FFFFFF"/>
                <w:lang w:val="en-PH" w:eastAsia="en-PH"/>
              </w:rPr>
              <w:t xml:space="preserve">[  ] </w:t>
            </w:r>
            <w:r w:rsidRPr="007744C3">
              <w:rPr>
                <w:rFonts w:asciiTheme="minorHAnsi" w:eastAsia="Times New Roman" w:hAnsiTheme="minorHAnsi" w:cstheme="minorHAnsi"/>
                <w:b/>
                <w:bCs/>
                <w:color w:val="000000"/>
                <w:sz w:val="24"/>
                <w:shd w:val="clear" w:color="auto" w:fill="FFFFFF"/>
                <w:lang w:val="en-PH" w:eastAsia="en-PH"/>
              </w:rPr>
              <w:t>Early Bird Rate:</w:t>
            </w:r>
            <w:r w:rsidR="00BC3206" w:rsidRPr="007744C3">
              <w:rPr>
                <w:rFonts w:asciiTheme="minorHAnsi" w:eastAsia="Times New Roman" w:hAnsiTheme="minorHAnsi" w:cstheme="minorHAnsi"/>
                <w:bCs/>
                <w:color w:val="000000"/>
                <w:sz w:val="24"/>
                <w:shd w:val="clear" w:color="auto" w:fill="FFFFFF"/>
                <w:lang w:val="en-PH" w:eastAsia="en-PH"/>
              </w:rPr>
              <w:t>Php 7</w:t>
            </w:r>
            <w:r w:rsidR="005975AE" w:rsidRPr="007744C3">
              <w:rPr>
                <w:rFonts w:asciiTheme="minorHAnsi" w:eastAsia="Times New Roman" w:hAnsiTheme="minorHAnsi" w:cstheme="minorHAnsi"/>
                <w:bCs/>
                <w:color w:val="000000"/>
                <w:sz w:val="24"/>
                <w:shd w:val="clear" w:color="auto" w:fill="FFFFFF"/>
                <w:lang w:val="en-PH" w:eastAsia="en-PH"/>
              </w:rPr>
              <w:t>,32</w:t>
            </w:r>
            <w:r w:rsidRPr="007744C3">
              <w:rPr>
                <w:rFonts w:asciiTheme="minorHAnsi" w:eastAsia="Times New Roman" w:hAnsiTheme="minorHAnsi" w:cstheme="minorHAnsi"/>
                <w:bCs/>
                <w:color w:val="000000"/>
                <w:sz w:val="24"/>
                <w:shd w:val="clear" w:color="auto" w:fill="FFFFFF"/>
                <w:lang w:val="en-PH" w:eastAsia="en-PH"/>
              </w:rPr>
              <w:t>7 +12% VAT.</w:t>
            </w:r>
          </w:p>
        </w:tc>
      </w:tr>
      <w:tr w:rsidR="00AA0899" w:rsidRPr="007744C3" w:rsidTr="004A1FF1">
        <w:trPr>
          <w:trHeight w:val="364"/>
        </w:trPr>
        <w:tc>
          <w:tcPr>
            <w:tcW w:w="4911" w:type="dxa"/>
          </w:tcPr>
          <w:p w:rsidR="00AA0899" w:rsidRPr="007744C3" w:rsidRDefault="00AA0899" w:rsidP="004A1FF1">
            <w:pPr>
              <w:shd w:val="clear" w:color="auto" w:fill="FFFFFF"/>
              <w:rPr>
                <w:rFonts w:asciiTheme="minorHAnsi" w:eastAsia="Times New Roman" w:hAnsiTheme="minorHAnsi" w:cstheme="minorHAnsi"/>
                <w:bCs/>
                <w:color w:val="000000"/>
                <w:sz w:val="24"/>
                <w:shd w:val="clear" w:color="auto" w:fill="FFFFFF"/>
                <w:lang w:val="en-PH" w:eastAsia="en-PH"/>
              </w:rPr>
            </w:pPr>
            <w:r w:rsidRPr="007744C3">
              <w:rPr>
                <w:rFonts w:asciiTheme="minorHAnsi" w:eastAsia="Times New Roman" w:hAnsiTheme="minorHAnsi" w:cstheme="minorHAnsi"/>
                <w:color w:val="000000"/>
                <w:sz w:val="24"/>
                <w:lang w:val="en-PH" w:eastAsia="en-PH"/>
              </w:rPr>
              <w:t xml:space="preserve"> [  ] </w:t>
            </w:r>
            <w:r w:rsidRPr="007744C3">
              <w:rPr>
                <w:rFonts w:asciiTheme="minorHAnsi" w:eastAsia="Times New Roman" w:hAnsiTheme="minorHAnsi" w:cstheme="minorHAnsi"/>
                <w:b/>
                <w:color w:val="000000"/>
                <w:sz w:val="24"/>
                <w:lang w:val="en-PH" w:eastAsia="en-PH"/>
              </w:rPr>
              <w:t>Regular Rate:</w:t>
            </w:r>
            <w:r w:rsidRPr="007744C3">
              <w:rPr>
                <w:rFonts w:asciiTheme="minorHAnsi" w:eastAsia="Times New Roman" w:hAnsiTheme="minorHAnsi" w:cstheme="minorHAnsi"/>
                <w:color w:val="000000"/>
                <w:sz w:val="24"/>
                <w:lang w:val="en-PH" w:eastAsia="en-PH"/>
              </w:rPr>
              <w:t>Php</w:t>
            </w:r>
            <w:r w:rsidR="00BC3206" w:rsidRPr="007744C3">
              <w:rPr>
                <w:rFonts w:asciiTheme="minorHAnsi" w:eastAsia="Times New Roman" w:hAnsiTheme="minorHAnsi" w:cstheme="minorHAnsi"/>
                <w:color w:val="000000"/>
                <w:sz w:val="24"/>
                <w:lang w:val="en-PH" w:eastAsia="en-PH"/>
              </w:rPr>
              <w:t xml:space="preserve"> 8</w:t>
            </w:r>
            <w:r w:rsidR="005975AE" w:rsidRPr="007744C3">
              <w:rPr>
                <w:rFonts w:asciiTheme="minorHAnsi" w:eastAsia="Times New Roman" w:hAnsiTheme="minorHAnsi" w:cstheme="minorHAnsi"/>
                <w:color w:val="000000"/>
                <w:sz w:val="24"/>
                <w:lang w:val="en-PH" w:eastAsia="en-PH"/>
              </w:rPr>
              <w:t>,32</w:t>
            </w:r>
            <w:r w:rsidRPr="007744C3">
              <w:rPr>
                <w:rFonts w:asciiTheme="minorHAnsi" w:eastAsia="Times New Roman" w:hAnsiTheme="minorHAnsi" w:cstheme="minorHAnsi"/>
                <w:color w:val="000000"/>
                <w:sz w:val="24"/>
                <w:lang w:val="en-PH" w:eastAsia="en-PH"/>
              </w:rPr>
              <w:t>7 +12% VAT</w:t>
            </w:r>
          </w:p>
        </w:tc>
        <w:tc>
          <w:tcPr>
            <w:tcW w:w="4798" w:type="dxa"/>
          </w:tcPr>
          <w:p w:rsidR="00AA0899" w:rsidRPr="007744C3" w:rsidRDefault="00AA0899" w:rsidP="004A1FF1">
            <w:pPr>
              <w:shd w:val="clear" w:color="auto" w:fill="FFFFFF"/>
              <w:rPr>
                <w:rFonts w:asciiTheme="minorHAnsi" w:eastAsia="Times New Roman" w:hAnsiTheme="minorHAnsi" w:cstheme="minorHAnsi"/>
                <w:bCs/>
                <w:color w:val="000000"/>
                <w:sz w:val="24"/>
                <w:shd w:val="clear" w:color="auto" w:fill="FFFFFF"/>
                <w:lang w:val="en-PH" w:eastAsia="en-PH"/>
              </w:rPr>
            </w:pPr>
            <w:r w:rsidRPr="007744C3">
              <w:rPr>
                <w:rFonts w:asciiTheme="minorHAnsi" w:eastAsia="Times New Roman" w:hAnsiTheme="minorHAnsi" w:cstheme="minorHAnsi"/>
                <w:color w:val="000000"/>
                <w:sz w:val="24"/>
                <w:lang w:val="en-PH" w:eastAsia="en-PH"/>
              </w:rPr>
              <w:t xml:space="preserve">[  ] </w:t>
            </w:r>
            <w:r w:rsidRPr="007744C3">
              <w:rPr>
                <w:rFonts w:asciiTheme="minorHAnsi" w:eastAsia="Times New Roman" w:hAnsiTheme="minorHAnsi" w:cstheme="minorHAnsi"/>
                <w:b/>
                <w:color w:val="000000"/>
                <w:sz w:val="24"/>
                <w:lang w:val="en-PH" w:eastAsia="en-PH"/>
              </w:rPr>
              <w:t>Walk-in Rate:</w:t>
            </w:r>
            <w:r w:rsidR="00BC3206" w:rsidRPr="007744C3">
              <w:rPr>
                <w:rFonts w:asciiTheme="minorHAnsi" w:eastAsia="Times New Roman" w:hAnsiTheme="minorHAnsi" w:cstheme="minorHAnsi"/>
                <w:color w:val="000000"/>
                <w:sz w:val="24"/>
                <w:lang w:val="en-PH" w:eastAsia="en-PH"/>
              </w:rPr>
              <w:t>Php 8</w:t>
            </w:r>
            <w:r w:rsidR="005975AE" w:rsidRPr="007744C3">
              <w:rPr>
                <w:rFonts w:asciiTheme="minorHAnsi" w:eastAsia="Times New Roman" w:hAnsiTheme="minorHAnsi" w:cstheme="minorHAnsi"/>
                <w:color w:val="000000"/>
                <w:sz w:val="24"/>
                <w:lang w:val="en-PH" w:eastAsia="en-PH"/>
              </w:rPr>
              <w:t>,82</w:t>
            </w:r>
            <w:r w:rsidRPr="007744C3">
              <w:rPr>
                <w:rFonts w:asciiTheme="minorHAnsi" w:eastAsia="Times New Roman" w:hAnsiTheme="minorHAnsi" w:cstheme="minorHAnsi"/>
                <w:color w:val="000000"/>
                <w:sz w:val="24"/>
                <w:lang w:val="en-PH" w:eastAsia="en-PH"/>
              </w:rPr>
              <w:t>7 +12% VAT</w:t>
            </w:r>
          </w:p>
        </w:tc>
      </w:tr>
    </w:tbl>
    <w:p w:rsidR="00765696" w:rsidRDefault="00765696" w:rsidP="00765696">
      <w:pPr>
        <w:shd w:val="clear" w:color="auto" w:fill="FFFFFF"/>
        <w:spacing w:after="0" w:line="240" w:lineRule="auto"/>
        <w:rPr>
          <w:rFonts w:asciiTheme="minorHAnsi" w:eastAsia="Times New Roman" w:hAnsiTheme="minorHAnsi" w:cstheme="minorHAnsi"/>
          <w:b/>
          <w:color w:val="000000"/>
          <w:sz w:val="24"/>
          <w:lang w:val="en-PH" w:eastAsia="en-PH"/>
        </w:rPr>
      </w:pPr>
      <w:r w:rsidRPr="007744C3">
        <w:rPr>
          <w:rFonts w:asciiTheme="minorHAnsi" w:eastAsia="Times New Roman" w:hAnsiTheme="minorHAnsi" w:cstheme="minorHAnsi"/>
          <w:color w:val="000000"/>
          <w:sz w:val="24"/>
          <w:lang w:val="en-PH" w:eastAsia="en-PH"/>
        </w:rPr>
        <w:t xml:space="preserve">[  ] </w:t>
      </w:r>
      <w:r w:rsidR="00C5109E" w:rsidRPr="007744C3">
        <w:rPr>
          <w:rFonts w:asciiTheme="minorHAnsi" w:eastAsia="Times New Roman" w:hAnsiTheme="minorHAnsi" w:cstheme="minorHAnsi"/>
          <w:b/>
          <w:color w:val="000000"/>
          <w:sz w:val="24"/>
          <w:lang w:val="en-PH" w:eastAsia="en-PH"/>
        </w:rPr>
        <w:t>Best Buy Rate - G</w:t>
      </w:r>
      <w:r w:rsidRPr="007744C3">
        <w:rPr>
          <w:rFonts w:asciiTheme="minorHAnsi" w:eastAsia="Times New Roman" w:hAnsiTheme="minorHAnsi" w:cstheme="minorHAnsi"/>
          <w:b/>
          <w:color w:val="000000"/>
          <w:sz w:val="24"/>
          <w:lang w:val="en-PH" w:eastAsia="en-PH"/>
        </w:rPr>
        <w:t>et 1 FREE SEAT by booking for 3 SEATS</w:t>
      </w:r>
    </w:p>
    <w:p w:rsidR="00CD29F6" w:rsidRPr="00CD29F6" w:rsidRDefault="00CD29F6" w:rsidP="00765696">
      <w:pPr>
        <w:shd w:val="clear" w:color="auto" w:fill="FFFFFF"/>
        <w:spacing w:after="0" w:line="240" w:lineRule="auto"/>
        <w:rPr>
          <w:rFonts w:asciiTheme="minorHAnsi" w:eastAsia="Times New Roman" w:hAnsiTheme="minorHAnsi" w:cstheme="minorHAnsi"/>
          <w:color w:val="000000"/>
          <w:lang w:val="en-PH" w:eastAsia="en-PH"/>
        </w:rPr>
      </w:pPr>
      <w:r w:rsidRPr="00092425">
        <w:rPr>
          <w:rFonts w:asciiTheme="minorHAnsi" w:eastAsia="Times New Roman" w:hAnsiTheme="minorHAnsi" w:cstheme="minorHAnsi"/>
          <w:color w:val="000000"/>
          <w:lang w:val="en-PH" w:eastAsia="en-PH"/>
        </w:rPr>
        <w:t xml:space="preserve">*For current promo and to avail free seats, call us at </w:t>
      </w:r>
      <w:r w:rsidRPr="00CD29F6">
        <w:rPr>
          <w:rFonts w:asciiTheme="minorHAnsi" w:eastAsia="Times New Roman" w:hAnsiTheme="minorHAnsi" w:cstheme="minorHAnsi"/>
          <w:b/>
          <w:color w:val="222222"/>
          <w:lang w:val="en-PH" w:eastAsia="en-PH"/>
        </w:rPr>
        <w:t>830 2191</w:t>
      </w:r>
      <w:r w:rsidRPr="00BB6DE8">
        <w:rPr>
          <w:rFonts w:asciiTheme="minorHAnsi" w:eastAsia="Times New Roman" w:hAnsiTheme="minorHAnsi" w:cstheme="minorHAnsi"/>
          <w:color w:val="222222"/>
          <w:lang w:val="en-PH" w:eastAsia="en-PH"/>
        </w:rPr>
        <w:t xml:space="preserve">, </w:t>
      </w:r>
      <w:r w:rsidRPr="00092425">
        <w:rPr>
          <w:rFonts w:asciiTheme="minorHAnsi" w:eastAsia="Times New Roman" w:hAnsiTheme="minorHAnsi" w:cstheme="minorHAnsi"/>
          <w:color w:val="000000"/>
          <w:lang w:val="en-PH" w:eastAsia="en-PH"/>
        </w:rPr>
        <w:t xml:space="preserve">or email </w:t>
      </w:r>
      <w:hyperlink r:id="rId10" w:tgtFrame="_blank" w:history="1">
        <w:r w:rsidRPr="00BB6DE8">
          <w:rPr>
            <w:rFonts w:asciiTheme="minorHAnsi" w:eastAsia="Times New Roman" w:hAnsiTheme="minorHAnsi" w:cstheme="minorHAnsi"/>
            <w:color w:val="0000FF"/>
            <w:u w:val="single"/>
            <w:lang w:val="en-PH" w:eastAsia="en-PH"/>
          </w:rPr>
          <w:t>seminars@saltandlight.ph</w:t>
        </w:r>
      </w:hyperlink>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sz w:val="24"/>
          <w:lang w:val="en-PH" w:eastAsia="en-PH"/>
        </w:rPr>
      </w:pPr>
      <w:r w:rsidRPr="00BB6DE8">
        <w:rPr>
          <w:rFonts w:asciiTheme="minorHAnsi" w:eastAsia="Times New Roman" w:hAnsiTheme="minorHAnsi" w:cstheme="minorHAnsi"/>
          <w:b/>
          <w:bCs/>
          <w:color w:val="000000"/>
          <w:sz w:val="24"/>
          <w:lang w:val="en-PH" w:eastAsia="en-PH"/>
        </w:rPr>
        <w:t>Workshop fee includes</w:t>
      </w:r>
      <w:r w:rsidRPr="00BB6DE8">
        <w:rPr>
          <w:rFonts w:asciiTheme="minorHAnsi" w:eastAsia="Times New Roman" w:hAnsiTheme="minorHAnsi" w:cstheme="minorHAnsi"/>
          <w:color w:val="000000"/>
          <w:sz w:val="24"/>
          <w:lang w:val="en-PH" w:eastAsia="en-PH"/>
        </w:rPr>
        <w:t>: </w:t>
      </w:r>
    </w:p>
    <w:p w:rsidR="00AA0899" w:rsidRPr="00BB6DE8" w:rsidRDefault="00AA0899" w:rsidP="00AA0899">
      <w:pPr>
        <w:pStyle w:val="ListParagraph"/>
        <w:numPr>
          <w:ilvl w:val="0"/>
          <w:numId w:val="7"/>
        </w:num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AM &amp; PM snacks</w:t>
      </w:r>
    </w:p>
    <w:p w:rsidR="00AA0899" w:rsidRPr="00BB6DE8" w:rsidRDefault="00AA0899" w:rsidP="00AA0899">
      <w:pPr>
        <w:pStyle w:val="ListParagraph"/>
        <w:numPr>
          <w:ilvl w:val="0"/>
          <w:numId w:val="7"/>
        </w:num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Lunch</w:t>
      </w:r>
    </w:p>
    <w:p w:rsidR="00AA0899" w:rsidRPr="00BB6DE8" w:rsidRDefault="00AA0899" w:rsidP="00AA0899">
      <w:pPr>
        <w:pStyle w:val="ListParagraph"/>
        <w:numPr>
          <w:ilvl w:val="0"/>
          <w:numId w:val="7"/>
        </w:num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IDs</w:t>
      </w:r>
    </w:p>
    <w:p w:rsidR="00AA0899" w:rsidRPr="00BB6DE8" w:rsidRDefault="00AA0899" w:rsidP="00AA0899">
      <w:pPr>
        <w:pStyle w:val="ListParagraph"/>
        <w:numPr>
          <w:ilvl w:val="0"/>
          <w:numId w:val="7"/>
        </w:num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Manuals</w:t>
      </w:r>
      <w:bookmarkStart w:id="0" w:name="_GoBack"/>
      <w:bookmarkEnd w:id="0"/>
    </w:p>
    <w:p w:rsidR="00AA0899" w:rsidRPr="00BB6DE8" w:rsidRDefault="00AA0899" w:rsidP="00AA0899">
      <w:pPr>
        <w:pStyle w:val="ListParagraph"/>
        <w:numPr>
          <w:ilvl w:val="0"/>
          <w:numId w:val="7"/>
        </w:num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Certificates</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sz w:val="24"/>
          <w:lang w:val="en-PH" w:eastAsia="en-PH"/>
        </w:rPr>
      </w:pPr>
      <w:r w:rsidRPr="00BB6DE8">
        <w:rPr>
          <w:rFonts w:asciiTheme="minorHAnsi" w:eastAsia="Times New Roman" w:hAnsiTheme="minorHAnsi" w:cstheme="minorHAnsi"/>
          <w:b/>
          <w:bCs/>
          <w:color w:val="000000"/>
          <w:sz w:val="24"/>
          <w:lang w:val="en-PH" w:eastAsia="en-PH"/>
        </w:rPr>
        <w:t>TERMS:</w:t>
      </w:r>
    </w:p>
    <w:p w:rsidR="00AA0899" w:rsidRPr="00BB6DE8" w:rsidRDefault="00AA0899" w:rsidP="00AA0899">
      <w:pPr>
        <w:numPr>
          <w:ilvl w:val="0"/>
          <w:numId w:val="5"/>
        </w:numPr>
        <w:shd w:val="clear" w:color="auto" w:fill="FFFFFF"/>
        <w:spacing w:before="100" w:beforeAutospacing="1" w:after="100" w:afterAutospacing="1"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Participants availing of the </w:t>
      </w:r>
      <w:r w:rsidRPr="00BB6DE8">
        <w:rPr>
          <w:rFonts w:asciiTheme="minorHAnsi" w:eastAsia="Times New Roman" w:hAnsiTheme="minorHAnsi" w:cstheme="minorHAnsi"/>
          <w:b/>
          <w:bCs/>
          <w:color w:val="000000"/>
          <w:lang w:val="en-PH" w:eastAsia="en-PH"/>
        </w:rPr>
        <w:t>Best Buy Rate or Early Bird Rate</w:t>
      </w:r>
      <w:r w:rsidRPr="00BB6DE8">
        <w:rPr>
          <w:rFonts w:asciiTheme="minorHAnsi" w:eastAsia="Times New Roman" w:hAnsiTheme="minorHAnsi" w:cstheme="minorHAnsi"/>
          <w:color w:val="000000"/>
          <w:lang w:val="en-PH" w:eastAsia="en-PH"/>
        </w:rPr>
        <w:t> will be given five (5) working days to settle their fees after the promo deadline. Next applicable rate shall apply if the participant fails to settle his/her fee within the five (5) working day period. </w:t>
      </w:r>
    </w:p>
    <w:p w:rsidR="00AA0899" w:rsidRPr="00BB6DE8" w:rsidRDefault="00AA0899" w:rsidP="00AA0899">
      <w:pPr>
        <w:numPr>
          <w:ilvl w:val="0"/>
          <w:numId w:val="5"/>
        </w:numPr>
        <w:shd w:val="clear" w:color="auto" w:fill="FFFFFF"/>
        <w:spacing w:before="100" w:beforeAutospacing="1" w:after="100" w:afterAutospacing="1"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Gift Certificates/Discount Vouchers</w:t>
      </w:r>
      <w:r w:rsidRPr="00BB6DE8">
        <w:rPr>
          <w:rFonts w:asciiTheme="minorHAnsi" w:eastAsia="Times New Roman" w:hAnsiTheme="minorHAnsi" w:cstheme="minorHAnsi"/>
          <w:color w:val="000000"/>
          <w:lang w:val="en-PH" w:eastAsia="en-PH"/>
        </w:rPr>
        <w:t> from Breakthrough Leadership or Salt &amp; Light Ventures shall only be applied on the Regular Rate. All other promos (2 or 3+1 promo, Group and Suki discounts) are not applicable when GCs or vouchers are applied.</w:t>
      </w:r>
    </w:p>
    <w:p w:rsidR="00AA0899" w:rsidRPr="00BB6DE8" w:rsidRDefault="00AA0899" w:rsidP="00AA0899">
      <w:pPr>
        <w:numPr>
          <w:ilvl w:val="0"/>
          <w:numId w:val="5"/>
        </w:numPr>
        <w:shd w:val="clear" w:color="auto" w:fill="FFFFFF"/>
        <w:spacing w:before="100" w:beforeAutospacing="1" w:after="100" w:afterAutospacing="1"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Cancellation</w:t>
      </w:r>
      <w:r w:rsidRPr="00BB6DE8">
        <w:rPr>
          <w:rFonts w:asciiTheme="minorHAnsi" w:eastAsia="Times New Roman" w:hAnsiTheme="minorHAnsi" w:cstheme="minorHAnsi"/>
          <w:color w:val="000000"/>
          <w:lang w:val="en-PH" w:eastAsia="en-PH"/>
        </w:rPr>
        <w:t> seven (7)</w:t>
      </w:r>
      <w:r>
        <w:rPr>
          <w:rFonts w:asciiTheme="minorHAnsi" w:eastAsia="Times New Roman" w:hAnsiTheme="minorHAnsi" w:cstheme="minorHAnsi"/>
          <w:color w:val="000000"/>
          <w:lang w:val="en-PH" w:eastAsia="en-PH"/>
        </w:rPr>
        <w:t xml:space="preserve"> working</w:t>
      </w:r>
      <w:r w:rsidRPr="00BB6DE8">
        <w:rPr>
          <w:rFonts w:asciiTheme="minorHAnsi" w:eastAsia="Times New Roman" w:hAnsiTheme="minorHAnsi" w:cstheme="minorHAnsi"/>
          <w:color w:val="000000"/>
          <w:lang w:val="en-PH" w:eastAsia="en-PH"/>
        </w:rPr>
        <w:t xml:space="preserve"> days before the </w:t>
      </w:r>
      <w:r>
        <w:rPr>
          <w:rFonts w:asciiTheme="minorHAnsi" w:eastAsia="Times New Roman" w:hAnsiTheme="minorHAnsi" w:cstheme="minorHAnsi"/>
          <w:color w:val="000000"/>
          <w:lang w:val="en-PH" w:eastAsia="en-PH"/>
        </w:rPr>
        <w:t>event, whether paid or unpaid, or a no-show during the event</w:t>
      </w:r>
      <w:r w:rsidRPr="00BB6DE8">
        <w:rPr>
          <w:rFonts w:asciiTheme="minorHAnsi" w:eastAsia="Times New Roman" w:hAnsiTheme="minorHAnsi" w:cstheme="minorHAnsi"/>
          <w:color w:val="000000"/>
          <w:lang w:val="en-PH" w:eastAsia="en-PH"/>
        </w:rPr>
        <w:t xml:space="preserve"> will not be honored.</w:t>
      </w:r>
      <w:r>
        <w:rPr>
          <w:rFonts w:asciiTheme="minorHAnsi" w:eastAsia="Times New Roman" w:hAnsiTheme="minorHAnsi" w:cstheme="minorHAnsi"/>
          <w:color w:val="000000"/>
          <w:lang w:val="en-PH" w:eastAsia="en-PH"/>
        </w:rPr>
        <w:t xml:space="preserve"> Failure to inform of your cancellation before the seven-</w:t>
      </w:r>
      <w:r>
        <w:rPr>
          <w:rFonts w:asciiTheme="minorHAnsi" w:eastAsia="Times New Roman" w:hAnsiTheme="minorHAnsi" w:cstheme="minorHAnsi"/>
          <w:color w:val="000000"/>
          <w:lang w:val="en-PH" w:eastAsia="en-PH"/>
        </w:rPr>
        <w:lastRenderedPageBreak/>
        <w:t>day deadline will result to 30% charge to your account. This will serve as secretariat and banquet fee. Cancellation should be in writing and emailed or faxed to us.</w:t>
      </w:r>
      <w:r w:rsidRPr="00BB6DE8">
        <w:rPr>
          <w:rFonts w:asciiTheme="minorHAnsi" w:eastAsia="Times New Roman" w:hAnsiTheme="minorHAnsi" w:cstheme="minorHAnsi"/>
          <w:color w:val="000000"/>
          <w:lang w:val="en-PH" w:eastAsia="en-PH"/>
        </w:rPr>
        <w:t> </w:t>
      </w:r>
    </w:p>
    <w:p w:rsidR="00AA0899" w:rsidRPr="00BB6DE8" w:rsidRDefault="00AA0899" w:rsidP="00AA0899">
      <w:pPr>
        <w:numPr>
          <w:ilvl w:val="0"/>
          <w:numId w:val="5"/>
        </w:numPr>
        <w:shd w:val="clear" w:color="auto" w:fill="FFFFFF"/>
        <w:spacing w:before="100" w:beforeAutospacing="1" w:after="100" w:afterAutospacing="1"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Seminar participation may be transferred to another person in the same company.</w:t>
      </w:r>
    </w:p>
    <w:p w:rsidR="00AA0899" w:rsidRPr="00BB6DE8" w:rsidRDefault="00AA0899" w:rsidP="00AA0899">
      <w:pPr>
        <w:numPr>
          <w:ilvl w:val="0"/>
          <w:numId w:val="5"/>
        </w:numPr>
        <w:shd w:val="clear" w:color="auto" w:fill="FFFFFF"/>
        <w:spacing w:before="100" w:beforeAutospacing="1" w:after="100" w:afterAutospacing="1"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If you wish to move your reservation to another seminar happening within the calendar year, please note that the rate of your updated seminar choice will be applied. Should the prevailing rate be higher than the initial learning investment already paid for, please settle the balance prior to the seminar date.</w:t>
      </w:r>
      <w:r>
        <w:rPr>
          <w:rFonts w:asciiTheme="minorHAnsi" w:eastAsia="Times New Roman" w:hAnsiTheme="minorHAnsi" w:cstheme="minorHAnsi"/>
          <w:color w:val="000000"/>
          <w:lang w:val="en-PH" w:eastAsia="en-PH"/>
        </w:rPr>
        <w:t xml:space="preserve"> Promo seats cannot be moved or transferred to another date or seminar.</w:t>
      </w:r>
    </w:p>
    <w:p w:rsidR="00AA0899" w:rsidRPr="00BB6DE8" w:rsidRDefault="00AA0899" w:rsidP="00AA0899">
      <w:pPr>
        <w:numPr>
          <w:ilvl w:val="0"/>
          <w:numId w:val="5"/>
        </w:numPr>
        <w:shd w:val="clear" w:color="auto" w:fill="FFFFFF"/>
        <w:spacing w:before="100" w:beforeAutospacing="1" w:after="100" w:afterAutospacing="1"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We reserve the option to cancel or reschedule an event if minimum number of participants is not reached.</w:t>
      </w:r>
    </w:p>
    <w:p w:rsidR="00AA0899" w:rsidRPr="00BB6DE8" w:rsidRDefault="00AA0899" w:rsidP="00AA0899">
      <w:pPr>
        <w:numPr>
          <w:ilvl w:val="0"/>
          <w:numId w:val="5"/>
        </w:numPr>
        <w:shd w:val="clear" w:color="auto" w:fill="FFFFFF"/>
        <w:spacing w:before="100" w:beforeAutospacing="1" w:after="100" w:afterAutospacing="1"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This reservation form, when completed, may also serve as your billing invoice.</w:t>
      </w:r>
    </w:p>
    <w:p w:rsidR="00AA0899" w:rsidRPr="00AA0899" w:rsidRDefault="00AA0899" w:rsidP="00AA0899">
      <w:pPr>
        <w:numPr>
          <w:ilvl w:val="0"/>
          <w:numId w:val="5"/>
        </w:numPr>
        <w:shd w:val="clear" w:color="auto" w:fill="FFFFFF"/>
        <w:spacing w:before="100" w:beforeAutospacing="1" w:after="100" w:afterAutospacing="1"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All seminar fees must be prepaid.</w:t>
      </w:r>
    </w:p>
    <w:tbl>
      <w:tblPr>
        <w:tblW w:w="0" w:type="auto"/>
        <w:tblCellMar>
          <w:left w:w="0" w:type="dxa"/>
          <w:right w:w="0" w:type="dxa"/>
        </w:tblCellMar>
        <w:tblLook w:val="04A0"/>
      </w:tblPr>
      <w:tblGrid>
        <w:gridCol w:w="9345"/>
      </w:tblGrid>
      <w:tr w:rsidR="00AA0899" w:rsidRPr="00BB6DE8" w:rsidTr="004A1FF1">
        <w:tc>
          <w:tcPr>
            <w:tcW w:w="93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COMPANY DETAILS</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NAME OF COMPANY/ORGANIZATION(BIR-REGISTERED NAME)</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COMPLETE ADDRESS (</w:t>
            </w:r>
            <w:r w:rsidRPr="00BB6DE8">
              <w:rPr>
                <w:rFonts w:asciiTheme="minorHAnsi" w:eastAsia="Times New Roman" w:hAnsiTheme="minorHAnsi" w:cstheme="minorHAnsi"/>
                <w:b/>
                <w:bCs/>
                <w:color w:val="222222"/>
                <w:spacing w:val="-15"/>
                <w:lang w:val="en-PH" w:eastAsia="en-PH"/>
              </w:rPr>
              <w:t>Address:Flr/Bldg/St.Village/Bgy./City)</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INDUSTRY</w:t>
            </w:r>
          </w:p>
        </w:tc>
      </w:tr>
      <w:tr w:rsidR="00AA0899" w:rsidRPr="00BB6DE8" w:rsidTr="004A1FF1">
        <w:trPr>
          <w:trHeight w:val="270"/>
        </w:trPr>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PRODUCT/SERVICES OFFERED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WEBSITE                                                 COMPANY TIN# (REQUIRED)</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r w:rsidRPr="00BB6DE8">
              <w:rPr>
                <w:rFonts w:asciiTheme="minorHAnsi" w:eastAsia="Times New Roman" w:hAnsiTheme="minorHAnsi" w:cstheme="minorHAnsi"/>
                <w:b/>
                <w:bCs/>
                <w:color w:val="323232"/>
                <w:shd w:val="clear" w:color="auto" w:fill="FFFFFF"/>
                <w:lang w:val="en-PH" w:eastAsia="en-PH"/>
              </w:rPr>
              <w:t> [  ] VAT      [  ] Zero-Rated or VAT Exempt</w:t>
            </w:r>
          </w:p>
        </w:tc>
      </w:tr>
    </w:tbl>
    <w:p w:rsidR="00AA0899" w:rsidRDefault="00AA0899" w:rsidP="00AA0899">
      <w:pPr>
        <w:shd w:val="clear" w:color="auto" w:fill="FFFFFF"/>
        <w:spacing w:after="0" w:line="240" w:lineRule="auto"/>
        <w:rPr>
          <w:rFonts w:asciiTheme="minorHAnsi" w:eastAsia="Times New Roman" w:hAnsiTheme="minorHAnsi" w:cstheme="minorHAnsi"/>
          <w:i/>
          <w:iCs/>
          <w:color w:val="000000"/>
          <w:sz w:val="18"/>
          <w:shd w:val="clear" w:color="auto" w:fill="FFFFFF"/>
          <w:lang w:val="en-PH" w:eastAsia="en-PH"/>
        </w:rPr>
      </w:pPr>
      <w:r w:rsidRPr="00BB6DE8">
        <w:rPr>
          <w:rFonts w:asciiTheme="minorHAnsi" w:eastAsia="Times New Roman" w:hAnsiTheme="minorHAnsi" w:cstheme="minorHAnsi"/>
          <w:i/>
          <w:iCs/>
          <w:color w:val="000000"/>
          <w:sz w:val="18"/>
          <w:shd w:val="clear" w:color="auto" w:fill="FFFFFF"/>
          <w:lang w:val="en-PH" w:eastAsia="en-PH"/>
        </w:rPr>
        <w:t>*For zero-rated or VAT exempt companies, please include your Certificate of Exemption or PEZA registration. Provide Form 2307 or Certificate of Tax Withheld if payment done with tax withheld. Please withhold only 2% as we are classified as suppliers or contractors of services.</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sz w:val="18"/>
          <w:lang w:val="en-PH" w:eastAsia="en-PH"/>
        </w:rPr>
      </w:pP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RESERVING OFFICER'S DETAILS       [  ] MR      [  ] MS      [  ] MRS      [  ] DR      [  ] PROF</w:t>
      </w:r>
    </w:p>
    <w:tbl>
      <w:tblPr>
        <w:tblW w:w="0" w:type="auto"/>
        <w:tblCellMar>
          <w:left w:w="0" w:type="dxa"/>
          <w:right w:w="0" w:type="dxa"/>
        </w:tblCellMar>
        <w:tblLook w:val="04A0"/>
      </w:tblPr>
      <w:tblGrid>
        <w:gridCol w:w="9345"/>
      </w:tblGrid>
      <w:tr w:rsidR="00AA0899" w:rsidRPr="00BB6DE8" w:rsidTr="004A1FF1">
        <w:tc>
          <w:tcPr>
            <w:tcW w:w="93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FULL NAME</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NICK NAME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CIVIL STATUS:  [  ]Single   [  ]Married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JOB TITLE/POSITION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TELEPHONE #                                                    FAX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MOBILE #                                                            EMAIL ADDRESS</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PERSONAL TIN </w:t>
            </w:r>
            <w:r w:rsidRPr="00BB6DE8">
              <w:rPr>
                <w:rFonts w:asciiTheme="minorHAnsi" w:eastAsia="Times New Roman" w:hAnsiTheme="minorHAnsi" w:cstheme="minorHAnsi"/>
                <w:b/>
                <w:bCs/>
                <w:i/>
                <w:iCs/>
                <w:color w:val="222222"/>
                <w:shd w:val="clear" w:color="auto" w:fill="FFFFFF"/>
                <w:lang w:val="en-PH" w:eastAsia="en-PH"/>
              </w:rPr>
              <w:t>(for personal reservation) </w:t>
            </w:r>
            <w:r w:rsidRPr="00BB6DE8">
              <w:rPr>
                <w:rFonts w:asciiTheme="minorHAnsi" w:eastAsia="Times New Roman" w:hAnsiTheme="minorHAnsi" w:cstheme="minorHAnsi"/>
                <w:b/>
                <w:bCs/>
                <w:color w:val="222222"/>
                <w:shd w:val="clear" w:color="auto" w:fill="FFFFFF"/>
                <w:lang w:val="en-PH" w:eastAsia="en-PH"/>
              </w:rPr>
              <w:t>  </w:t>
            </w:r>
          </w:p>
        </w:tc>
      </w:tr>
    </w:tbl>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PARTICIPANT'S DETAILS</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PARTICIPANT 1                  [  ] MR       [  ] MS       [  ] MRS       [  ] DR       [  ] PROF</w:t>
      </w:r>
    </w:p>
    <w:tbl>
      <w:tblPr>
        <w:tblW w:w="0" w:type="auto"/>
        <w:tblCellMar>
          <w:left w:w="0" w:type="dxa"/>
          <w:right w:w="0" w:type="dxa"/>
        </w:tblCellMar>
        <w:tblLook w:val="04A0"/>
      </w:tblPr>
      <w:tblGrid>
        <w:gridCol w:w="9345"/>
      </w:tblGrid>
      <w:tr w:rsidR="00AA0899" w:rsidRPr="00BB6DE8" w:rsidTr="004A1FF1">
        <w:tc>
          <w:tcPr>
            <w:tcW w:w="93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lastRenderedPageBreak/>
              <w:t>FULL NAME</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NICK NAME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CIVIL STATUS:  [  ]Single   [  ]Married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JOB TITLE/POSITION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TELEPHONE #                                                    FAX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MOBILE #                                                            EMAIL ADDRESS</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PERSONAL TIN</w:t>
            </w:r>
            <w:r w:rsidRPr="00BB6DE8">
              <w:rPr>
                <w:rFonts w:asciiTheme="minorHAnsi" w:eastAsia="Times New Roman" w:hAnsiTheme="minorHAnsi" w:cstheme="minorHAnsi"/>
                <w:b/>
                <w:bCs/>
                <w:i/>
                <w:iCs/>
                <w:color w:val="222222"/>
                <w:shd w:val="clear" w:color="auto" w:fill="FFFFFF"/>
                <w:lang w:val="en-PH" w:eastAsia="en-PH"/>
              </w:rPr>
              <w:t> (for personal reservation) </w:t>
            </w:r>
            <w:r w:rsidRPr="00BB6DE8">
              <w:rPr>
                <w:rFonts w:asciiTheme="minorHAnsi" w:eastAsia="Times New Roman" w:hAnsiTheme="minorHAnsi" w:cstheme="minorHAnsi"/>
                <w:b/>
                <w:bCs/>
                <w:color w:val="222222"/>
                <w:shd w:val="clear" w:color="auto" w:fill="FFFFFF"/>
                <w:lang w:val="en-PH" w:eastAsia="en-PH"/>
              </w:rPr>
              <w:t>  </w:t>
            </w:r>
          </w:p>
        </w:tc>
      </w:tr>
    </w:tbl>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sz w:val="18"/>
          <w:lang w:val="en-PH" w:eastAsia="en-PH"/>
        </w:rPr>
        <w:t xml:space="preserve">Pls. check if:   [  ] Vegetarian   [  ] Food Allergy:  </w:t>
      </w:r>
      <w:r w:rsidRPr="00BB6DE8">
        <w:rPr>
          <w:rFonts w:asciiTheme="minorHAnsi" w:eastAsia="Times New Roman" w:hAnsiTheme="minorHAnsi" w:cstheme="minorHAnsi"/>
          <w:color w:val="000000"/>
          <w:sz w:val="18"/>
          <w:lang w:val="en-PH" w:eastAsia="en-PH"/>
        </w:rPr>
        <w:softHyphen/>
      </w:r>
      <w:r w:rsidRPr="00BB6DE8">
        <w:rPr>
          <w:rFonts w:asciiTheme="minorHAnsi" w:eastAsia="Times New Roman" w:hAnsiTheme="minorHAnsi" w:cstheme="minorHAnsi"/>
          <w:color w:val="000000"/>
          <w:sz w:val="18"/>
          <w:lang w:val="en-PH" w:eastAsia="en-PH"/>
        </w:rPr>
        <w:softHyphen/>
      </w:r>
      <w:r w:rsidRPr="00BB6DE8">
        <w:rPr>
          <w:rFonts w:asciiTheme="minorHAnsi" w:eastAsia="Times New Roman" w:hAnsiTheme="minorHAnsi" w:cstheme="minorHAnsi"/>
          <w:color w:val="000000"/>
          <w:sz w:val="18"/>
          <w:lang w:val="en-PH" w:eastAsia="en-PH"/>
        </w:rPr>
        <w:softHyphen/>
      </w:r>
      <w:r w:rsidRPr="00BB6DE8">
        <w:rPr>
          <w:rFonts w:asciiTheme="minorHAnsi" w:eastAsia="Times New Roman" w:hAnsiTheme="minorHAnsi" w:cstheme="minorHAnsi"/>
          <w:color w:val="000000"/>
          <w:sz w:val="18"/>
          <w:lang w:val="en-PH" w:eastAsia="en-PH"/>
        </w:rPr>
        <w:softHyphen/>
      </w:r>
      <w:r w:rsidRPr="00BB6DE8">
        <w:rPr>
          <w:rFonts w:asciiTheme="minorHAnsi" w:eastAsia="Times New Roman" w:hAnsiTheme="minorHAnsi" w:cstheme="minorHAnsi"/>
          <w:color w:val="000000"/>
          <w:sz w:val="18"/>
          <w:lang w:val="en-PH" w:eastAsia="en-PH"/>
        </w:rPr>
        <w:softHyphen/>
        <w:t xml:space="preserve">__________   </w:t>
      </w:r>
      <w:r w:rsidRPr="00BB6DE8">
        <w:rPr>
          <w:rFonts w:asciiTheme="minorHAnsi" w:eastAsia="Times New Roman" w:hAnsiTheme="minorHAnsi" w:cstheme="minorHAnsi"/>
          <w:color w:val="000000"/>
          <w:sz w:val="18"/>
          <w:shd w:val="clear" w:color="auto" w:fill="FFFFFF"/>
          <w:lang w:val="en-PH" w:eastAsia="en-PH"/>
        </w:rPr>
        <w:t>[  ] Senior Citizen    [  ] Pregnant    [  ] PWD</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PARTICIPANT 2              [  ] MR       [  ] MS       [  ] MRS       [  ] DR       [  ] PROF</w:t>
      </w:r>
    </w:p>
    <w:tbl>
      <w:tblPr>
        <w:tblW w:w="0" w:type="auto"/>
        <w:tblCellMar>
          <w:left w:w="0" w:type="dxa"/>
          <w:right w:w="0" w:type="dxa"/>
        </w:tblCellMar>
        <w:tblLook w:val="04A0"/>
      </w:tblPr>
      <w:tblGrid>
        <w:gridCol w:w="9345"/>
      </w:tblGrid>
      <w:tr w:rsidR="00AA0899" w:rsidRPr="00BB6DE8" w:rsidTr="004A1FF1">
        <w:tc>
          <w:tcPr>
            <w:tcW w:w="93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FULL NAME</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NICK NAME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CIVIL STATUS:  [  ] Single   [  ] Married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JOB TITLE/POSITION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TELEPHONE #                                                    FAX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MOBILE #                                                            EMAIL ADDRESS</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PERSONAL TIN</w:t>
            </w:r>
            <w:r w:rsidRPr="00BB6DE8">
              <w:rPr>
                <w:rFonts w:asciiTheme="minorHAnsi" w:eastAsia="Times New Roman" w:hAnsiTheme="minorHAnsi" w:cstheme="minorHAnsi"/>
                <w:b/>
                <w:bCs/>
                <w:i/>
                <w:iCs/>
                <w:color w:val="222222"/>
                <w:shd w:val="clear" w:color="auto" w:fill="FFFFFF"/>
                <w:lang w:val="en-PH" w:eastAsia="en-PH"/>
              </w:rPr>
              <w:t> (for personal reservation) </w:t>
            </w:r>
            <w:r w:rsidRPr="00BB6DE8">
              <w:rPr>
                <w:rFonts w:asciiTheme="minorHAnsi" w:eastAsia="Times New Roman" w:hAnsiTheme="minorHAnsi" w:cstheme="minorHAnsi"/>
                <w:b/>
                <w:bCs/>
                <w:color w:val="222222"/>
                <w:shd w:val="clear" w:color="auto" w:fill="FFFFFF"/>
                <w:lang w:val="en-PH" w:eastAsia="en-PH"/>
              </w:rPr>
              <w:t>  </w:t>
            </w:r>
          </w:p>
        </w:tc>
      </w:tr>
    </w:tbl>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sz w:val="18"/>
          <w:lang w:val="en-PH" w:eastAsia="en-PH"/>
        </w:rPr>
        <w:t xml:space="preserve">Pls. check if:   [  ] Vegetarian   [  ] Food Allergy:  </w:t>
      </w:r>
      <w:r w:rsidRPr="00BB6DE8">
        <w:rPr>
          <w:rFonts w:asciiTheme="minorHAnsi" w:eastAsia="Times New Roman" w:hAnsiTheme="minorHAnsi" w:cstheme="minorHAnsi"/>
          <w:color w:val="000000"/>
          <w:sz w:val="18"/>
          <w:lang w:val="en-PH" w:eastAsia="en-PH"/>
        </w:rPr>
        <w:softHyphen/>
      </w:r>
      <w:r w:rsidRPr="00BB6DE8">
        <w:rPr>
          <w:rFonts w:asciiTheme="minorHAnsi" w:eastAsia="Times New Roman" w:hAnsiTheme="minorHAnsi" w:cstheme="minorHAnsi"/>
          <w:color w:val="000000"/>
          <w:sz w:val="18"/>
          <w:lang w:val="en-PH" w:eastAsia="en-PH"/>
        </w:rPr>
        <w:softHyphen/>
      </w:r>
      <w:r w:rsidRPr="00BB6DE8">
        <w:rPr>
          <w:rFonts w:asciiTheme="minorHAnsi" w:eastAsia="Times New Roman" w:hAnsiTheme="minorHAnsi" w:cstheme="minorHAnsi"/>
          <w:color w:val="000000"/>
          <w:sz w:val="18"/>
          <w:lang w:val="en-PH" w:eastAsia="en-PH"/>
        </w:rPr>
        <w:softHyphen/>
      </w:r>
      <w:r w:rsidRPr="00BB6DE8">
        <w:rPr>
          <w:rFonts w:asciiTheme="minorHAnsi" w:eastAsia="Times New Roman" w:hAnsiTheme="minorHAnsi" w:cstheme="minorHAnsi"/>
          <w:color w:val="000000"/>
          <w:sz w:val="18"/>
          <w:lang w:val="en-PH" w:eastAsia="en-PH"/>
        </w:rPr>
        <w:softHyphen/>
      </w:r>
      <w:r w:rsidRPr="00BB6DE8">
        <w:rPr>
          <w:rFonts w:asciiTheme="minorHAnsi" w:eastAsia="Times New Roman" w:hAnsiTheme="minorHAnsi" w:cstheme="minorHAnsi"/>
          <w:color w:val="000000"/>
          <w:sz w:val="18"/>
          <w:lang w:val="en-PH" w:eastAsia="en-PH"/>
        </w:rPr>
        <w:softHyphen/>
        <w:t>__________    </w:t>
      </w:r>
      <w:r w:rsidRPr="00BB6DE8">
        <w:rPr>
          <w:rFonts w:asciiTheme="minorHAnsi" w:eastAsia="Times New Roman" w:hAnsiTheme="minorHAnsi" w:cstheme="minorHAnsi"/>
          <w:color w:val="000000"/>
          <w:sz w:val="18"/>
          <w:shd w:val="clear" w:color="auto" w:fill="FFFFFF"/>
          <w:lang w:val="en-PH" w:eastAsia="en-PH"/>
        </w:rPr>
        <w:t>[  ] Senior Citizen    [  ] Pregnant    [  ] PWD</w:t>
      </w:r>
      <w:r w:rsidRPr="00BB6DE8">
        <w:rPr>
          <w:rFonts w:asciiTheme="minorHAnsi" w:eastAsia="Times New Roman" w:hAnsiTheme="minorHAnsi" w:cstheme="minorHAnsi"/>
          <w:b/>
          <w:bCs/>
          <w:color w:val="000000"/>
          <w:sz w:val="18"/>
          <w:shd w:val="clear" w:color="auto" w:fill="FFFFFF"/>
          <w:lang w:val="en-PH" w:eastAsia="en-PH"/>
        </w:rPr>
        <w:t> </w:t>
      </w:r>
    </w:p>
    <w:p w:rsidR="00AA0899" w:rsidRDefault="00AA0899" w:rsidP="00AA0899">
      <w:pPr>
        <w:shd w:val="clear" w:color="auto" w:fill="FFFFFF"/>
        <w:spacing w:after="0" w:line="240" w:lineRule="auto"/>
        <w:rPr>
          <w:rFonts w:asciiTheme="minorHAnsi" w:eastAsia="Times New Roman" w:hAnsiTheme="minorHAnsi" w:cstheme="minorHAnsi"/>
          <w:b/>
          <w:bCs/>
          <w:color w:val="000000"/>
          <w:lang w:val="en-PH" w:eastAsia="en-PH"/>
        </w:rPr>
      </w:pP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NOTE:</w:t>
      </w:r>
    </w:p>
    <w:p w:rsidR="00AA0899" w:rsidRPr="00BB6DE8" w:rsidRDefault="00AA0899" w:rsidP="00AA0899">
      <w:pPr>
        <w:numPr>
          <w:ilvl w:val="0"/>
          <w:numId w:val="6"/>
        </w:numPr>
        <w:shd w:val="clear" w:color="auto" w:fill="FFFFFF"/>
        <w:spacing w:after="0"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For more than two (2) participants, kindly add more sections to the registration form. </w:t>
      </w:r>
    </w:p>
    <w:p w:rsidR="00AA0899" w:rsidRPr="00BB6DE8" w:rsidRDefault="00AA0899" w:rsidP="00AA0899">
      <w:pPr>
        <w:numPr>
          <w:ilvl w:val="0"/>
          <w:numId w:val="6"/>
        </w:numPr>
        <w:shd w:val="clear" w:color="auto" w:fill="FFFFFF"/>
        <w:spacing w:after="0"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Putting your mobile number is optional. It's only to be used in case we need to confirm or inform delegates of urgent, last minute changes and in case of emergencies, i.e. weather disturbances, speaker changes, etc.</w:t>
      </w:r>
    </w:p>
    <w:p w:rsidR="00AA0899" w:rsidRPr="00BB6DE8" w:rsidRDefault="00AA0899" w:rsidP="00AA0899">
      <w:pPr>
        <w:numPr>
          <w:ilvl w:val="0"/>
          <w:numId w:val="6"/>
        </w:numPr>
        <w:shd w:val="clear" w:color="auto" w:fill="FFFFFF"/>
        <w:spacing w:after="0"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Kindly indicate your own TIN if making a personal reservation. </w:t>
      </w:r>
    </w:p>
    <w:p w:rsidR="00AA0899" w:rsidRPr="00BB6DE8" w:rsidRDefault="00AA0899" w:rsidP="00AA0899">
      <w:pPr>
        <w:numPr>
          <w:ilvl w:val="0"/>
          <w:numId w:val="6"/>
        </w:numPr>
        <w:shd w:val="clear" w:color="auto" w:fill="FFFFFF"/>
        <w:spacing w:after="0"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Inform the secretariat by emailing </w:t>
      </w:r>
      <w:hyperlink r:id="rId11" w:tgtFrame="_blank" w:history="1">
        <w:r w:rsidRPr="00BB6DE8">
          <w:rPr>
            <w:rFonts w:asciiTheme="minorHAnsi" w:eastAsia="Times New Roman" w:hAnsiTheme="minorHAnsi" w:cstheme="minorHAnsi"/>
            <w:color w:val="0000FF"/>
            <w:u w:val="single"/>
            <w:lang w:val="en-PH" w:eastAsia="en-PH"/>
          </w:rPr>
          <w:t>seminars@saltandlight.ph</w:t>
        </w:r>
      </w:hyperlink>
      <w:r w:rsidRPr="00BB6DE8">
        <w:rPr>
          <w:rFonts w:asciiTheme="minorHAnsi" w:eastAsia="Times New Roman" w:hAnsiTheme="minorHAnsi" w:cstheme="minorHAnsi"/>
          <w:color w:val="000000"/>
          <w:lang w:val="en-PH" w:eastAsia="en-PH"/>
        </w:rPr>
        <w:t> if the seminar seat will be transferred to another participant within the same company.</w:t>
      </w:r>
    </w:p>
    <w:p w:rsidR="00AA0899" w:rsidRPr="00BB6DE8" w:rsidRDefault="00AA0899" w:rsidP="00AA0899">
      <w:pPr>
        <w:numPr>
          <w:ilvl w:val="0"/>
          <w:numId w:val="6"/>
        </w:numPr>
        <w:shd w:val="clear" w:color="auto" w:fill="FFFFFF"/>
        <w:spacing w:after="0"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Billing processing</w:t>
      </w:r>
      <w:r w:rsidRPr="00BB6DE8">
        <w:rPr>
          <w:rFonts w:asciiTheme="minorHAnsi" w:eastAsia="Times New Roman" w:hAnsiTheme="minorHAnsi" w:cstheme="minorHAnsi"/>
          <w:color w:val="000000"/>
          <w:lang w:val="en-PH" w:eastAsia="en-PH"/>
        </w:rPr>
        <w:t> takes two to three (2 to 3) working days upon receipt of your reservation.</w:t>
      </w:r>
    </w:p>
    <w:p w:rsidR="00AA0899" w:rsidRPr="00BB6DE8" w:rsidRDefault="00AA0899" w:rsidP="00AA0899">
      <w:pPr>
        <w:numPr>
          <w:ilvl w:val="0"/>
          <w:numId w:val="6"/>
        </w:numPr>
        <w:shd w:val="clear" w:color="auto" w:fill="FFFFFF"/>
        <w:spacing w:after="0"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Please reconfirm your reservation if you do not receive your billing or any confirmation from us through email, call, or SMS.</w:t>
      </w:r>
    </w:p>
    <w:p w:rsidR="00AA0899" w:rsidRDefault="00AA0899" w:rsidP="00AA0899">
      <w:pPr>
        <w:numPr>
          <w:ilvl w:val="0"/>
          <w:numId w:val="6"/>
        </w:numPr>
        <w:shd w:val="clear" w:color="auto" w:fill="FFFFFF"/>
        <w:spacing w:after="0"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For </w:t>
      </w:r>
      <w:r w:rsidRPr="00BB6DE8">
        <w:rPr>
          <w:rFonts w:asciiTheme="minorHAnsi" w:eastAsia="Times New Roman" w:hAnsiTheme="minorHAnsi" w:cstheme="minorHAnsi"/>
          <w:b/>
          <w:bCs/>
          <w:color w:val="000000"/>
          <w:lang w:val="en-PH" w:eastAsia="en-PH"/>
        </w:rPr>
        <w:t>invoice</w:t>
      </w:r>
      <w:r w:rsidRPr="00BB6DE8">
        <w:rPr>
          <w:rFonts w:asciiTheme="minorHAnsi" w:eastAsia="Times New Roman" w:hAnsiTheme="minorHAnsi" w:cstheme="minorHAnsi"/>
          <w:color w:val="000000"/>
          <w:lang w:val="en-PH" w:eastAsia="en-PH"/>
        </w:rPr>
        <w:t> concerns, please call Irene at (02) 889-1111 local 765.</w:t>
      </w:r>
    </w:p>
    <w:p w:rsidR="00765696" w:rsidRDefault="00765696" w:rsidP="00765696">
      <w:pPr>
        <w:shd w:val="clear" w:color="auto" w:fill="FFFFFF"/>
        <w:spacing w:after="0" w:line="240" w:lineRule="auto"/>
        <w:rPr>
          <w:rFonts w:asciiTheme="minorHAnsi" w:eastAsia="Times New Roman" w:hAnsiTheme="minorHAnsi" w:cstheme="minorHAnsi"/>
          <w:color w:val="000000"/>
          <w:lang w:val="en-PH" w:eastAsia="en-PH"/>
        </w:rPr>
      </w:pPr>
    </w:p>
    <w:p w:rsidR="00765696" w:rsidRPr="00BB6DE8" w:rsidRDefault="00765696" w:rsidP="00765696">
      <w:pPr>
        <w:shd w:val="clear" w:color="auto" w:fill="FFFFFF"/>
        <w:spacing w:after="0" w:line="240" w:lineRule="auto"/>
        <w:rPr>
          <w:rFonts w:asciiTheme="minorHAnsi" w:eastAsia="Times New Roman" w:hAnsiTheme="minorHAnsi" w:cstheme="minorHAnsi"/>
          <w:color w:val="000000"/>
          <w:lang w:val="en-PH" w:eastAsia="en-PH"/>
        </w:rPr>
      </w:pPr>
    </w:p>
    <w:p w:rsidR="0080373A" w:rsidRPr="009F6417" w:rsidRDefault="0080373A" w:rsidP="0080373A">
      <w:pPr>
        <w:shd w:val="clear" w:color="auto" w:fill="FFFFFF"/>
        <w:spacing w:after="0" w:line="240" w:lineRule="auto"/>
        <w:rPr>
          <w:rFonts w:asciiTheme="minorHAnsi" w:eastAsia="Times New Roman" w:hAnsiTheme="minorHAnsi" w:cstheme="minorHAnsi"/>
          <w:i/>
          <w:color w:val="323232"/>
          <w:sz w:val="18"/>
          <w:lang w:val="en-PH" w:eastAsia="en-PH"/>
        </w:rPr>
      </w:pPr>
      <w:r w:rsidRPr="009F6417">
        <w:rPr>
          <w:rFonts w:asciiTheme="minorHAnsi" w:eastAsia="Times New Roman" w:hAnsiTheme="minorHAnsi" w:cstheme="minorHAnsi"/>
          <w:bCs/>
          <w:i/>
          <w:color w:val="323232"/>
          <w:sz w:val="18"/>
          <w:lang w:val="en-PH" w:eastAsia="en-PH"/>
        </w:rPr>
        <w:t xml:space="preserve">//source: </w:t>
      </w:r>
      <w:r>
        <w:rPr>
          <w:rFonts w:asciiTheme="minorHAnsi" w:eastAsia="Times New Roman" w:hAnsiTheme="minorHAnsi" w:cstheme="minorHAnsi"/>
          <w:bCs/>
          <w:i/>
          <w:color w:val="323232"/>
          <w:sz w:val="18"/>
          <w:lang w:val="en-PH" w:eastAsia="en-PH"/>
        </w:rPr>
        <w:t>Moving Into Management2</w:t>
      </w:r>
      <w:r w:rsidRPr="009F6417">
        <w:rPr>
          <w:rFonts w:asciiTheme="minorHAnsi" w:eastAsia="Times New Roman" w:hAnsiTheme="minorHAnsi" w:cstheme="minorHAnsi"/>
          <w:bCs/>
          <w:i/>
          <w:color w:val="323232"/>
          <w:sz w:val="18"/>
          <w:lang w:val="en-PH" w:eastAsia="en-PH"/>
        </w:rPr>
        <w:t>_</w:t>
      </w:r>
      <w:r>
        <w:rPr>
          <w:rFonts w:asciiTheme="minorHAnsi" w:eastAsia="Times New Roman" w:hAnsiTheme="minorHAnsi" w:cstheme="minorHAnsi"/>
          <w:bCs/>
          <w:i/>
          <w:color w:val="323232"/>
          <w:sz w:val="18"/>
          <w:lang w:val="en-PH" w:eastAsia="en-PH"/>
        </w:rPr>
        <w:t>EJ Zara</w:t>
      </w:r>
      <w:r w:rsidRPr="009F6417">
        <w:rPr>
          <w:rFonts w:asciiTheme="minorHAnsi" w:eastAsia="Times New Roman" w:hAnsiTheme="minorHAnsi" w:cstheme="minorHAnsi"/>
          <w:bCs/>
          <w:i/>
          <w:color w:val="323232"/>
          <w:sz w:val="18"/>
          <w:lang w:val="en-PH" w:eastAsia="en-PH"/>
        </w:rPr>
        <w:t>_</w:t>
      </w:r>
      <w:r w:rsidR="00370D39" w:rsidRPr="00370D39">
        <w:rPr>
          <w:rFonts w:asciiTheme="minorHAnsi" w:eastAsia="Times New Roman" w:hAnsiTheme="minorHAnsi" w:cstheme="minorHAnsi"/>
          <w:bCs/>
          <w:i/>
          <w:color w:val="323232"/>
          <w:sz w:val="18"/>
          <w:lang w:val="en-PH" w:eastAsia="en-PH"/>
        </w:rPr>
        <w:t xml:space="preserve"> </w:t>
      </w:r>
      <w:r w:rsidR="00370D39">
        <w:rPr>
          <w:rFonts w:asciiTheme="minorHAnsi" w:eastAsia="Times New Roman" w:hAnsiTheme="minorHAnsi" w:cstheme="minorHAnsi"/>
          <w:bCs/>
          <w:i/>
          <w:color w:val="323232"/>
          <w:sz w:val="18"/>
          <w:lang w:val="en-PH" w:eastAsia="en-PH"/>
        </w:rPr>
        <w:t>February 12, 2020</w:t>
      </w:r>
      <w:r>
        <w:rPr>
          <w:rFonts w:asciiTheme="minorHAnsi" w:eastAsia="Times New Roman" w:hAnsiTheme="minorHAnsi" w:cstheme="minorHAnsi"/>
          <w:bCs/>
          <w:i/>
          <w:color w:val="323232"/>
          <w:sz w:val="18"/>
          <w:lang w:val="en-PH" w:eastAsia="en-PH"/>
        </w:rPr>
        <w:t>_OP_Website</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lastRenderedPageBreak/>
        <w:t>KINDLY SELECT ONE OF THE FOLLOWING PAYMENT METHODS:</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 </w:t>
      </w:r>
      <w:r w:rsidRPr="00BB6DE8">
        <w:rPr>
          <w:rFonts w:asciiTheme="minorHAnsi" w:eastAsia="Times New Roman" w:hAnsiTheme="minorHAnsi" w:cstheme="minorHAnsi"/>
          <w:b/>
          <w:bCs/>
          <w:color w:val="000000"/>
          <w:lang w:val="en-PH" w:eastAsia="en-PH"/>
        </w:rPr>
        <w:t>By Cheque.</w:t>
      </w:r>
      <w:r w:rsidRPr="00BB6DE8">
        <w:rPr>
          <w:rFonts w:asciiTheme="minorHAnsi" w:eastAsia="Times New Roman" w:hAnsiTheme="minorHAnsi" w:cstheme="minorHAnsi"/>
          <w:color w:val="000000"/>
          <w:lang w:val="en-PH" w:eastAsia="en-PH"/>
        </w:rPr>
        <w:t> I will send check payment to your office on ____________________.</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 </w:t>
      </w:r>
      <w:r w:rsidRPr="00BB6DE8">
        <w:rPr>
          <w:rFonts w:asciiTheme="minorHAnsi" w:eastAsia="Times New Roman" w:hAnsiTheme="minorHAnsi" w:cstheme="minorHAnsi"/>
          <w:b/>
          <w:bCs/>
          <w:color w:val="000000"/>
          <w:lang w:val="en-PH" w:eastAsia="en-PH"/>
        </w:rPr>
        <w:t>By Pick-up.</w:t>
      </w:r>
      <w:r w:rsidRPr="00BB6DE8">
        <w:rPr>
          <w:rFonts w:asciiTheme="minorHAnsi" w:eastAsia="Times New Roman" w:hAnsiTheme="minorHAnsi" w:cstheme="minorHAnsi"/>
          <w:color w:val="000000"/>
          <w:lang w:val="en-PH" w:eastAsia="en-PH"/>
        </w:rPr>
        <w:t> Please pick-up our check on _______________________ (time/date).</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i/>
          <w:iCs/>
          <w:color w:val="000000"/>
          <w:lang w:val="en-PH" w:eastAsia="en-PH"/>
        </w:rPr>
        <w:t>     Made payable to Breakthrough Leadership Management Consultancy, Inc.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 </w:t>
      </w:r>
      <w:r w:rsidRPr="00BB6DE8">
        <w:rPr>
          <w:rFonts w:asciiTheme="minorHAnsi" w:eastAsia="Times New Roman" w:hAnsiTheme="minorHAnsi" w:cstheme="minorHAnsi"/>
          <w:b/>
          <w:bCs/>
          <w:color w:val="000000"/>
          <w:lang w:val="en-PH" w:eastAsia="en-PH"/>
        </w:rPr>
        <w:t>By Bank Deposit.</w:t>
      </w:r>
      <w:r w:rsidRPr="00BB6DE8">
        <w:rPr>
          <w:rFonts w:asciiTheme="minorHAnsi" w:eastAsia="Times New Roman" w:hAnsiTheme="minorHAnsi" w:cstheme="minorHAnsi"/>
          <w:color w:val="000000"/>
          <w:lang w:val="en-PH" w:eastAsia="en-PH"/>
        </w:rPr>
        <w:t> (Scan copy of deposit slip with your name</w:t>
      </w:r>
      <w:r w:rsidR="00CD29F6">
        <w:rPr>
          <w:rFonts w:asciiTheme="minorHAnsi" w:eastAsia="Times New Roman" w:hAnsiTheme="minorHAnsi" w:cstheme="minorHAnsi"/>
          <w:color w:val="000000"/>
          <w:lang w:val="en-PH" w:eastAsia="en-PH"/>
        </w:rPr>
        <w:t xml:space="preserve"> and seminar title and send to seminars</w:t>
      </w:r>
      <w:r w:rsidRPr="00BB6DE8">
        <w:rPr>
          <w:rFonts w:asciiTheme="minorHAnsi" w:eastAsia="Times New Roman" w:hAnsiTheme="minorHAnsi" w:cstheme="minorHAnsi"/>
          <w:color w:val="000000"/>
          <w:lang w:val="en-PH" w:eastAsia="en-PH"/>
        </w:rPr>
        <w:t>@saltandlight.ph)</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Kindly remit the money to the following. bank details: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Company Name: Breakthrough Leadership Management Consultancy, Inc.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TIN #: 008-524-715-VAT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Account #: BPI CA#3711-0082-83, Gil Puyat, Makati Branch</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Account #: Chinabank CA#143-176931-7 Gil Puyat, Makati Branch</w:t>
      </w:r>
    </w:p>
    <w:p w:rsidR="00AA0899" w:rsidRPr="00BB6DE8" w:rsidRDefault="00AA0899" w:rsidP="00AA0899">
      <w:pPr>
        <w:shd w:val="clear" w:color="auto" w:fill="FFFFFF"/>
        <w:spacing w:after="0" w:line="240" w:lineRule="auto"/>
        <w:rPr>
          <w:rFonts w:asciiTheme="minorHAnsi" w:eastAsia="Times New Roman" w:hAnsiTheme="minorHAnsi" w:cstheme="minorHAnsi"/>
          <w:b/>
          <w:bCs/>
          <w:color w:val="000000"/>
          <w:lang w:val="en-PH" w:eastAsia="en-PH"/>
        </w:rPr>
      </w:pP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GROUP DISCOUNTS: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Knock off a couple of pesos off our rates when you register in groups! Call us to inquire about our group discounts.</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3 delegates - Less P 300 per delegate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4 delegates - Less P 400 per delegate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5 or more delegates - Less P 500 per delegate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SUKI DISCOUNTS &amp; INCENTIVES: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Salt &amp; Light Ventures' regular customers get an additional P500 discount per person when booking on top of Early Bird Rates and Group Discounts.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i/>
          <w:iCs/>
          <w:color w:val="000000"/>
          <w:lang w:val="en-PH" w:eastAsia="en-PH"/>
        </w:rPr>
        <w:t>Please note that our regular Group Discounts and Suki Discounts &amp; Incentives are not applicable with our 2+1 and 3+1 promos.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IN-HOUSE:</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xml:space="preserve">We'll bring this workshop right at your base - customized and personalized to fit your training needs. Grab this opportunity to train your whole staff and attain results faster and simultaneously. Call </w:t>
      </w:r>
      <w:r w:rsidR="00F54321">
        <w:rPr>
          <w:rFonts w:asciiTheme="minorHAnsi" w:eastAsia="Times New Roman" w:hAnsiTheme="minorHAnsi" w:cstheme="minorHAnsi"/>
          <w:color w:val="222222"/>
          <w:lang w:val="en-PH" w:eastAsia="en-PH"/>
        </w:rPr>
        <w:t>830 2191 or 887 1571</w:t>
      </w:r>
      <w:r w:rsidRPr="00BB6DE8">
        <w:rPr>
          <w:rFonts w:asciiTheme="minorHAnsi" w:eastAsia="Times New Roman" w:hAnsiTheme="minorHAnsi" w:cstheme="minorHAnsi"/>
          <w:color w:val="000000"/>
          <w:lang w:val="en-PH" w:eastAsia="en-PH"/>
        </w:rPr>
        <w:t xml:space="preserve"> and look for </w:t>
      </w:r>
      <w:r>
        <w:rPr>
          <w:rFonts w:asciiTheme="minorHAnsi" w:eastAsia="Times New Roman" w:hAnsiTheme="minorHAnsi" w:cstheme="minorHAnsi"/>
          <w:color w:val="000000"/>
          <w:lang w:val="en-PH" w:eastAsia="en-PH"/>
        </w:rPr>
        <w:t>Jenna or Kevin</w:t>
      </w:r>
      <w:r w:rsidRPr="00BB6DE8">
        <w:rPr>
          <w:rFonts w:asciiTheme="minorHAnsi" w:eastAsia="Times New Roman" w:hAnsiTheme="minorHAnsi" w:cstheme="minorHAnsi"/>
          <w:color w:val="000000"/>
          <w:lang w:val="en-PH" w:eastAsia="en-PH"/>
        </w:rPr>
        <w:t>, or email </w:t>
      </w:r>
      <w:hyperlink r:id="rId12" w:tgtFrame="_blank" w:history="1">
        <w:r w:rsidR="0080373A" w:rsidRPr="00BB6DE8">
          <w:rPr>
            <w:rFonts w:asciiTheme="minorHAnsi" w:eastAsia="Times New Roman" w:hAnsiTheme="minorHAnsi" w:cstheme="minorHAnsi"/>
            <w:color w:val="0000FF"/>
            <w:u w:val="single"/>
            <w:lang w:val="en-PH" w:eastAsia="en-PH"/>
          </w:rPr>
          <w:t>seminars@saltandlight.ph</w:t>
        </w:r>
      </w:hyperlink>
      <w:r w:rsidRPr="00BB6DE8">
        <w:rPr>
          <w:rFonts w:asciiTheme="minorHAnsi" w:eastAsia="Times New Roman" w:hAnsiTheme="minorHAnsi" w:cstheme="minorHAnsi"/>
          <w:color w:val="000000"/>
          <w:lang w:val="en-PH" w:eastAsia="en-PH"/>
        </w:rPr>
        <w:t> for more details. </w:t>
      </w:r>
    </w:p>
    <w:p w:rsidR="00AA0899" w:rsidRPr="00BB6DE8" w:rsidRDefault="00AA0899" w:rsidP="00AA0899">
      <w:pPr>
        <w:autoSpaceDE w:val="0"/>
        <w:autoSpaceDN w:val="0"/>
        <w:adjustRightInd w:val="0"/>
        <w:spacing w:after="0" w:line="240" w:lineRule="auto"/>
        <w:jc w:val="both"/>
        <w:rPr>
          <w:rFonts w:asciiTheme="minorHAnsi" w:hAnsiTheme="minorHAnsi" w:cstheme="minorHAnsi"/>
          <w:color w:val="000000" w:themeColor="text1"/>
        </w:rPr>
      </w:pPr>
    </w:p>
    <w:p w:rsidR="00AA0899" w:rsidRPr="00BB6DE8" w:rsidRDefault="00AA0899" w:rsidP="00AA0899">
      <w:pPr>
        <w:rPr>
          <w:rFonts w:asciiTheme="minorHAnsi" w:hAnsiTheme="minorHAnsi" w:cstheme="minorHAnsi"/>
        </w:rPr>
      </w:pPr>
    </w:p>
    <w:p w:rsidR="0016753F" w:rsidRPr="00D96DC0" w:rsidRDefault="00CC3DBB" w:rsidP="00AA0899">
      <w:pPr>
        <w:shd w:val="clear" w:color="auto" w:fill="FFFFFF"/>
        <w:spacing w:after="0" w:line="240" w:lineRule="auto"/>
        <w:jc w:val="center"/>
      </w:pPr>
    </w:p>
    <w:sectPr w:rsidR="0016753F" w:rsidRPr="00D96DC0" w:rsidSect="00AA0899">
      <w:footerReference w:type="default" r:id="rId13"/>
      <w:type w:val="continuous"/>
      <w:pgSz w:w="12240" w:h="15840"/>
      <w:pgMar w:top="1440" w:right="1440" w:bottom="1440" w:left="1440" w:header="568" w:footer="31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3DBB" w:rsidRDefault="00CC3DBB" w:rsidP="001B0DAC">
      <w:pPr>
        <w:spacing w:after="0" w:line="240" w:lineRule="auto"/>
      </w:pPr>
      <w:r>
        <w:separator/>
      </w:r>
    </w:p>
  </w:endnote>
  <w:endnote w:type="continuationSeparator" w:id="1">
    <w:p w:rsidR="00CC3DBB" w:rsidRDefault="00CC3DBB" w:rsidP="001B0D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419" w:rsidRDefault="00441419" w:rsidP="00FF534A">
    <w:pPr>
      <w:widowControl w:val="0"/>
      <w:overflowPunct w:val="0"/>
      <w:autoSpaceDE w:val="0"/>
      <w:autoSpaceDN w:val="0"/>
      <w:adjustRightInd w:val="0"/>
      <w:spacing w:after="0" w:line="228" w:lineRule="auto"/>
      <w:rPr>
        <w:rFonts w:ascii="Arial" w:hAnsi="Arial" w:cs="Arial"/>
        <w:sz w:val="16"/>
        <w:szCs w:val="16"/>
      </w:rPr>
    </w:pPr>
  </w:p>
  <w:p w:rsidR="00441419" w:rsidRDefault="00AA0899" w:rsidP="00441419">
    <w:pPr>
      <w:widowControl w:val="0"/>
      <w:overflowPunct w:val="0"/>
      <w:autoSpaceDE w:val="0"/>
      <w:autoSpaceDN w:val="0"/>
      <w:adjustRightInd w:val="0"/>
      <w:spacing w:after="0" w:line="228" w:lineRule="auto"/>
      <w:ind w:left="6840"/>
      <w:jc w:val="right"/>
      <w:rPr>
        <w:rFonts w:ascii="Arial" w:hAnsi="Arial" w:cs="Arial"/>
        <w:sz w:val="16"/>
        <w:szCs w:val="16"/>
      </w:rPr>
    </w:pPr>
    <w:r>
      <w:rPr>
        <w:rFonts w:ascii="Arial" w:hAnsi="Arial" w:cs="Arial"/>
        <w:noProof/>
        <w:sz w:val="16"/>
        <w:szCs w:val="16"/>
      </w:rPr>
      <w:drawing>
        <wp:anchor distT="0" distB="0" distL="114300" distR="114300" simplePos="0" relativeHeight="251658240" behindDoc="0" locked="0" layoutInCell="1" allowOverlap="1">
          <wp:simplePos x="0" y="0"/>
          <wp:positionH relativeFrom="margin">
            <wp:align>left</wp:align>
          </wp:positionH>
          <wp:positionV relativeFrom="margin">
            <wp:posOffset>8131175</wp:posOffset>
          </wp:positionV>
          <wp:extent cx="2009775" cy="521335"/>
          <wp:effectExtent l="0" t="0" r="9525"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eakthrough Leadership Institute-01.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09775" cy="521335"/>
                  </a:xfrm>
                  <a:prstGeom prst="rect">
                    <a:avLst/>
                  </a:prstGeom>
                </pic:spPr>
              </pic:pic>
            </a:graphicData>
          </a:graphic>
        </wp:anchor>
      </w:drawing>
    </w:r>
  </w:p>
  <w:p w:rsidR="00441419" w:rsidRDefault="00441419" w:rsidP="00AA0899">
    <w:pPr>
      <w:widowControl w:val="0"/>
      <w:overflowPunct w:val="0"/>
      <w:autoSpaceDE w:val="0"/>
      <w:autoSpaceDN w:val="0"/>
      <w:adjustRightInd w:val="0"/>
      <w:spacing w:after="0" w:line="228" w:lineRule="auto"/>
      <w:ind w:left="4820"/>
      <w:jc w:val="right"/>
      <w:rPr>
        <w:rFonts w:ascii="Arial" w:hAnsi="Arial" w:cs="Arial"/>
        <w:sz w:val="16"/>
        <w:szCs w:val="16"/>
      </w:rPr>
    </w:pPr>
    <w:r>
      <w:rPr>
        <w:rFonts w:ascii="Arial" w:hAnsi="Arial" w:cs="Arial"/>
        <w:sz w:val="16"/>
        <w:szCs w:val="16"/>
      </w:rPr>
      <w:t>2/F HPL Build</w:t>
    </w:r>
    <w:r w:rsidR="00AA0899">
      <w:rPr>
        <w:rFonts w:ascii="Arial" w:hAnsi="Arial" w:cs="Arial"/>
        <w:sz w:val="16"/>
        <w:szCs w:val="16"/>
      </w:rPr>
      <w:t xml:space="preserve">ing, 60 Senator Gil Puyat Avenue, </w:t>
    </w:r>
    <w:r>
      <w:rPr>
        <w:rFonts w:ascii="Arial" w:hAnsi="Arial" w:cs="Arial"/>
        <w:sz w:val="16"/>
        <w:szCs w:val="16"/>
      </w:rPr>
      <w:t xml:space="preserve">Makati 1234 </w:t>
    </w:r>
  </w:p>
  <w:p w:rsidR="00AA0899" w:rsidRDefault="00441419" w:rsidP="00AA0899">
    <w:pPr>
      <w:widowControl w:val="0"/>
      <w:overflowPunct w:val="0"/>
      <w:autoSpaceDE w:val="0"/>
      <w:autoSpaceDN w:val="0"/>
      <w:adjustRightInd w:val="0"/>
      <w:spacing w:after="0" w:line="228" w:lineRule="auto"/>
      <w:ind w:left="6840"/>
      <w:jc w:val="right"/>
      <w:rPr>
        <w:rFonts w:ascii="Times New Roman" w:hAnsi="Times New Roman"/>
        <w:sz w:val="24"/>
        <w:szCs w:val="24"/>
      </w:rPr>
    </w:pPr>
    <w:r>
      <w:rPr>
        <w:rFonts w:ascii="Arial" w:hAnsi="Arial" w:cs="Arial"/>
        <w:sz w:val="16"/>
        <w:szCs w:val="16"/>
      </w:rPr>
      <w:t>T: +632 813-2703 or 32</w:t>
    </w:r>
  </w:p>
  <w:p w:rsidR="00AA0899" w:rsidRDefault="00441419" w:rsidP="00AA0899">
    <w:pPr>
      <w:widowControl w:val="0"/>
      <w:overflowPunct w:val="0"/>
      <w:autoSpaceDE w:val="0"/>
      <w:autoSpaceDN w:val="0"/>
      <w:adjustRightInd w:val="0"/>
      <w:spacing w:after="0" w:line="228" w:lineRule="auto"/>
      <w:ind w:left="6840"/>
      <w:jc w:val="right"/>
      <w:rPr>
        <w:rFonts w:ascii="Times New Roman" w:hAnsi="Times New Roman"/>
        <w:sz w:val="24"/>
        <w:szCs w:val="24"/>
      </w:rPr>
    </w:pPr>
    <w:r>
      <w:rPr>
        <w:rFonts w:ascii="Arial" w:hAnsi="Arial" w:cs="Arial"/>
        <w:sz w:val="15"/>
        <w:szCs w:val="15"/>
      </w:rPr>
      <w:t xml:space="preserve">inquiry@saltandlight.ph </w:t>
    </w:r>
    <w:r w:rsidR="00AA0899" w:rsidRPr="00AA0899">
      <w:rPr>
        <w:rFonts w:ascii="Arial" w:hAnsi="Arial" w:cs="Arial"/>
        <w:sz w:val="15"/>
        <w:szCs w:val="15"/>
      </w:rPr>
      <w:t>www.saltandlight.asia</w:t>
    </w:r>
  </w:p>
  <w:p w:rsidR="00AA0899" w:rsidRPr="00AA0899" w:rsidRDefault="00AA0899" w:rsidP="00AA0899">
    <w:pPr>
      <w:widowControl w:val="0"/>
      <w:overflowPunct w:val="0"/>
      <w:autoSpaceDE w:val="0"/>
      <w:autoSpaceDN w:val="0"/>
      <w:adjustRightInd w:val="0"/>
      <w:spacing w:after="0" w:line="228" w:lineRule="auto"/>
      <w:ind w:left="6840"/>
      <w:jc w:val="right"/>
      <w:rPr>
        <w:rFonts w:ascii="Times New Roman" w:hAnsi="Times New Roman"/>
        <w:sz w:val="24"/>
        <w:szCs w:val="24"/>
      </w:rPr>
    </w:pPr>
    <w:r>
      <w:rPr>
        <w:rFonts w:ascii="Arial" w:hAnsi="Arial" w:cs="Arial"/>
        <w:sz w:val="15"/>
        <w:szCs w:val="15"/>
      </w:rPr>
      <w:t>www.breakthroughleadership.asia</w:t>
    </w:r>
  </w:p>
  <w:p w:rsidR="00AA0899" w:rsidRPr="00FF534A" w:rsidRDefault="00AA0899" w:rsidP="00FF534A">
    <w:pPr>
      <w:widowControl w:val="0"/>
      <w:overflowPunct w:val="0"/>
      <w:autoSpaceDE w:val="0"/>
      <w:autoSpaceDN w:val="0"/>
      <w:adjustRightInd w:val="0"/>
      <w:spacing w:after="0" w:line="240" w:lineRule="auto"/>
      <w:ind w:left="7700"/>
      <w:jc w:val="right"/>
      <w:rPr>
        <w:rFonts w:ascii="Times New Roman" w:hAnsi="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3DBB" w:rsidRDefault="00CC3DBB" w:rsidP="001B0DAC">
      <w:pPr>
        <w:spacing w:after="0" w:line="240" w:lineRule="auto"/>
      </w:pPr>
      <w:r>
        <w:separator/>
      </w:r>
    </w:p>
  </w:footnote>
  <w:footnote w:type="continuationSeparator" w:id="1">
    <w:p w:rsidR="00CC3DBB" w:rsidRDefault="00CC3DBB" w:rsidP="001B0D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B4300"/>
    <w:multiLevelType w:val="hybridMultilevel"/>
    <w:tmpl w:val="54D292F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nsid w:val="30E626E9"/>
    <w:multiLevelType w:val="hybridMultilevel"/>
    <w:tmpl w:val="F5BCE9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86A6AFB"/>
    <w:multiLevelType w:val="hybridMultilevel"/>
    <w:tmpl w:val="D108D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C05D12"/>
    <w:multiLevelType w:val="hybridMultilevel"/>
    <w:tmpl w:val="6EC61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5009EB"/>
    <w:multiLevelType w:val="hybridMultilevel"/>
    <w:tmpl w:val="4B961AA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nsid w:val="516D7E7A"/>
    <w:multiLevelType w:val="hybridMultilevel"/>
    <w:tmpl w:val="C928947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nsid w:val="560B1B89"/>
    <w:multiLevelType w:val="multilevel"/>
    <w:tmpl w:val="4086C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C6B0449"/>
    <w:multiLevelType w:val="hybridMultilevel"/>
    <w:tmpl w:val="97D68E78"/>
    <w:lvl w:ilvl="0" w:tplc="4C027820">
      <w:start w:val="1"/>
      <w:numFmt w:val="bullet"/>
      <w:lvlText w:val=""/>
      <w:lvlJc w:val="left"/>
      <w:pPr>
        <w:ind w:left="720" w:hanging="360"/>
      </w:pPr>
      <w:rPr>
        <w:rFonts w:ascii="Symbol" w:hAnsi="Symbol" w:hint="default"/>
        <w:sz w:val="20"/>
        <w:szCs w:val="20"/>
      </w:rPr>
    </w:lvl>
    <w:lvl w:ilvl="1" w:tplc="04640003" w:tentative="1">
      <w:start w:val="1"/>
      <w:numFmt w:val="bullet"/>
      <w:lvlText w:val="o"/>
      <w:lvlJc w:val="left"/>
      <w:pPr>
        <w:ind w:left="1440" w:hanging="360"/>
      </w:pPr>
      <w:rPr>
        <w:rFonts w:ascii="Courier New" w:hAnsi="Courier New" w:cs="Courier New" w:hint="default"/>
      </w:rPr>
    </w:lvl>
    <w:lvl w:ilvl="2" w:tplc="04640005" w:tentative="1">
      <w:start w:val="1"/>
      <w:numFmt w:val="bullet"/>
      <w:lvlText w:val=""/>
      <w:lvlJc w:val="left"/>
      <w:pPr>
        <w:ind w:left="2160" w:hanging="360"/>
      </w:pPr>
      <w:rPr>
        <w:rFonts w:ascii="Wingdings" w:hAnsi="Wingdings" w:hint="default"/>
      </w:rPr>
    </w:lvl>
    <w:lvl w:ilvl="3" w:tplc="04640001" w:tentative="1">
      <w:start w:val="1"/>
      <w:numFmt w:val="bullet"/>
      <w:lvlText w:val=""/>
      <w:lvlJc w:val="left"/>
      <w:pPr>
        <w:ind w:left="2880" w:hanging="360"/>
      </w:pPr>
      <w:rPr>
        <w:rFonts w:ascii="Symbol" w:hAnsi="Symbol" w:hint="default"/>
      </w:rPr>
    </w:lvl>
    <w:lvl w:ilvl="4" w:tplc="04640003" w:tentative="1">
      <w:start w:val="1"/>
      <w:numFmt w:val="bullet"/>
      <w:lvlText w:val="o"/>
      <w:lvlJc w:val="left"/>
      <w:pPr>
        <w:ind w:left="3600" w:hanging="360"/>
      </w:pPr>
      <w:rPr>
        <w:rFonts w:ascii="Courier New" w:hAnsi="Courier New" w:cs="Courier New" w:hint="default"/>
      </w:rPr>
    </w:lvl>
    <w:lvl w:ilvl="5" w:tplc="04640005" w:tentative="1">
      <w:start w:val="1"/>
      <w:numFmt w:val="bullet"/>
      <w:lvlText w:val=""/>
      <w:lvlJc w:val="left"/>
      <w:pPr>
        <w:ind w:left="4320" w:hanging="360"/>
      </w:pPr>
      <w:rPr>
        <w:rFonts w:ascii="Wingdings" w:hAnsi="Wingdings" w:hint="default"/>
      </w:rPr>
    </w:lvl>
    <w:lvl w:ilvl="6" w:tplc="04640001" w:tentative="1">
      <w:start w:val="1"/>
      <w:numFmt w:val="bullet"/>
      <w:lvlText w:val=""/>
      <w:lvlJc w:val="left"/>
      <w:pPr>
        <w:ind w:left="5040" w:hanging="360"/>
      </w:pPr>
      <w:rPr>
        <w:rFonts w:ascii="Symbol" w:hAnsi="Symbol" w:hint="default"/>
      </w:rPr>
    </w:lvl>
    <w:lvl w:ilvl="7" w:tplc="04640003" w:tentative="1">
      <w:start w:val="1"/>
      <w:numFmt w:val="bullet"/>
      <w:lvlText w:val="o"/>
      <w:lvlJc w:val="left"/>
      <w:pPr>
        <w:ind w:left="5760" w:hanging="360"/>
      </w:pPr>
      <w:rPr>
        <w:rFonts w:ascii="Courier New" w:hAnsi="Courier New" w:cs="Courier New" w:hint="default"/>
      </w:rPr>
    </w:lvl>
    <w:lvl w:ilvl="8" w:tplc="04640005" w:tentative="1">
      <w:start w:val="1"/>
      <w:numFmt w:val="bullet"/>
      <w:lvlText w:val=""/>
      <w:lvlJc w:val="left"/>
      <w:pPr>
        <w:ind w:left="6480" w:hanging="360"/>
      </w:pPr>
      <w:rPr>
        <w:rFonts w:ascii="Wingdings" w:hAnsi="Wingdings" w:hint="default"/>
      </w:rPr>
    </w:lvl>
  </w:abstractNum>
  <w:abstractNum w:abstractNumId="8">
    <w:nsid w:val="6EAF768F"/>
    <w:multiLevelType w:val="multilevel"/>
    <w:tmpl w:val="459C0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1"/>
  </w:num>
  <w:num w:numId="4">
    <w:abstractNumId w:val="5"/>
  </w:num>
  <w:num w:numId="5">
    <w:abstractNumId w:val="6"/>
  </w:num>
  <w:num w:numId="6">
    <w:abstractNumId w:val="8"/>
  </w:num>
  <w:num w:numId="7">
    <w:abstractNumId w:val="0"/>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hdrShapeDefaults>
    <o:shapedefaults v:ext="edit" spidmax="11266"/>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0MDc1NzU2NDM1NTU3NDZT0lEKTi0uzszPAykwrAUA/vijSSwAAAA="/>
  </w:docVars>
  <w:rsids>
    <w:rsidRoot w:val="001B0DAC"/>
    <w:rsid w:val="000030D9"/>
    <w:rsid w:val="0005167E"/>
    <w:rsid w:val="0006740C"/>
    <w:rsid w:val="000765EA"/>
    <w:rsid w:val="000C462E"/>
    <w:rsid w:val="00121056"/>
    <w:rsid w:val="00127FE1"/>
    <w:rsid w:val="00165B11"/>
    <w:rsid w:val="00174F56"/>
    <w:rsid w:val="00175697"/>
    <w:rsid w:val="00195344"/>
    <w:rsid w:val="001A4377"/>
    <w:rsid w:val="001B0DAC"/>
    <w:rsid w:val="001C1360"/>
    <w:rsid w:val="001D5D33"/>
    <w:rsid w:val="001E568B"/>
    <w:rsid w:val="001E60F2"/>
    <w:rsid w:val="001F389E"/>
    <w:rsid w:val="0021098A"/>
    <w:rsid w:val="002654AC"/>
    <w:rsid w:val="00294C15"/>
    <w:rsid w:val="002C78FC"/>
    <w:rsid w:val="002F5840"/>
    <w:rsid w:val="00360D61"/>
    <w:rsid w:val="00370D39"/>
    <w:rsid w:val="003B688E"/>
    <w:rsid w:val="003D3435"/>
    <w:rsid w:val="00441419"/>
    <w:rsid w:val="00444729"/>
    <w:rsid w:val="004A18CE"/>
    <w:rsid w:val="004B65C4"/>
    <w:rsid w:val="004F57AE"/>
    <w:rsid w:val="00507751"/>
    <w:rsid w:val="005975AE"/>
    <w:rsid w:val="005D692A"/>
    <w:rsid w:val="00603478"/>
    <w:rsid w:val="006127DF"/>
    <w:rsid w:val="00693CC0"/>
    <w:rsid w:val="006E0F47"/>
    <w:rsid w:val="0074654E"/>
    <w:rsid w:val="00760710"/>
    <w:rsid w:val="00765696"/>
    <w:rsid w:val="007744C3"/>
    <w:rsid w:val="00792610"/>
    <w:rsid w:val="00796006"/>
    <w:rsid w:val="007B6915"/>
    <w:rsid w:val="007E69A1"/>
    <w:rsid w:val="0080373A"/>
    <w:rsid w:val="00833B06"/>
    <w:rsid w:val="00834728"/>
    <w:rsid w:val="0087770C"/>
    <w:rsid w:val="0088383F"/>
    <w:rsid w:val="008940F2"/>
    <w:rsid w:val="008E76AC"/>
    <w:rsid w:val="00903D6B"/>
    <w:rsid w:val="0090558D"/>
    <w:rsid w:val="009119E5"/>
    <w:rsid w:val="00931B0C"/>
    <w:rsid w:val="00956B7C"/>
    <w:rsid w:val="00A25450"/>
    <w:rsid w:val="00A35766"/>
    <w:rsid w:val="00A77BD8"/>
    <w:rsid w:val="00A96E9D"/>
    <w:rsid w:val="00AA0899"/>
    <w:rsid w:val="00AC54A2"/>
    <w:rsid w:val="00AD7531"/>
    <w:rsid w:val="00AE5B11"/>
    <w:rsid w:val="00B128EC"/>
    <w:rsid w:val="00B515EC"/>
    <w:rsid w:val="00B80002"/>
    <w:rsid w:val="00B872D6"/>
    <w:rsid w:val="00B95A9A"/>
    <w:rsid w:val="00BA3A27"/>
    <w:rsid w:val="00BC3206"/>
    <w:rsid w:val="00BD76D4"/>
    <w:rsid w:val="00C07B7A"/>
    <w:rsid w:val="00C27818"/>
    <w:rsid w:val="00C34A33"/>
    <w:rsid w:val="00C4132C"/>
    <w:rsid w:val="00C5109E"/>
    <w:rsid w:val="00C77EBB"/>
    <w:rsid w:val="00C9041A"/>
    <w:rsid w:val="00CA1FB1"/>
    <w:rsid w:val="00CA3204"/>
    <w:rsid w:val="00CC3124"/>
    <w:rsid w:val="00CC3DBB"/>
    <w:rsid w:val="00CD29F6"/>
    <w:rsid w:val="00D47F10"/>
    <w:rsid w:val="00D56C9F"/>
    <w:rsid w:val="00D72856"/>
    <w:rsid w:val="00D739B4"/>
    <w:rsid w:val="00D96DC0"/>
    <w:rsid w:val="00DE3F53"/>
    <w:rsid w:val="00E314F4"/>
    <w:rsid w:val="00E36200"/>
    <w:rsid w:val="00E609D1"/>
    <w:rsid w:val="00E81EC1"/>
    <w:rsid w:val="00EB6C6F"/>
    <w:rsid w:val="00EB70A1"/>
    <w:rsid w:val="00EF4A7D"/>
    <w:rsid w:val="00EF62A3"/>
    <w:rsid w:val="00F01200"/>
    <w:rsid w:val="00F222C2"/>
    <w:rsid w:val="00F23BB9"/>
    <w:rsid w:val="00F46971"/>
    <w:rsid w:val="00F54321"/>
    <w:rsid w:val="00FD77D3"/>
    <w:rsid w:val="00FD7986"/>
    <w:rsid w:val="00FF53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l-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DAC"/>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0D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0DAC"/>
    <w:rPr>
      <w:rFonts w:ascii="Calibri" w:eastAsia="Calibri" w:hAnsi="Calibri" w:cs="Times New Roman"/>
      <w:lang w:val="en-US"/>
    </w:rPr>
  </w:style>
  <w:style w:type="paragraph" w:styleId="Footer">
    <w:name w:val="footer"/>
    <w:basedOn w:val="Normal"/>
    <w:link w:val="FooterChar"/>
    <w:uiPriority w:val="99"/>
    <w:unhideWhenUsed/>
    <w:rsid w:val="001B0D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0DAC"/>
    <w:rPr>
      <w:rFonts w:ascii="Calibri" w:eastAsia="Calibri" w:hAnsi="Calibri" w:cs="Times New Roman"/>
      <w:lang w:val="en-US"/>
    </w:rPr>
  </w:style>
  <w:style w:type="paragraph" w:styleId="NoSpacing">
    <w:name w:val="No Spacing"/>
    <w:uiPriority w:val="1"/>
    <w:qFormat/>
    <w:rsid w:val="001B0DAC"/>
    <w:pPr>
      <w:spacing w:after="0" w:line="240" w:lineRule="auto"/>
    </w:pPr>
    <w:rPr>
      <w:rFonts w:ascii="Calibri" w:eastAsia="Calibri" w:hAnsi="Calibri" w:cs="Times New Roman"/>
      <w:lang w:val="en-US"/>
    </w:rPr>
  </w:style>
  <w:style w:type="paragraph" w:styleId="ListParagraph">
    <w:name w:val="List Paragraph"/>
    <w:basedOn w:val="Normal"/>
    <w:uiPriority w:val="34"/>
    <w:qFormat/>
    <w:rsid w:val="001B0DAC"/>
    <w:pPr>
      <w:ind w:left="720"/>
      <w:contextualSpacing/>
    </w:pPr>
  </w:style>
  <w:style w:type="paragraph" w:styleId="BalloonText">
    <w:name w:val="Balloon Text"/>
    <w:basedOn w:val="Normal"/>
    <w:link w:val="BalloonTextChar"/>
    <w:uiPriority w:val="99"/>
    <w:semiHidden/>
    <w:unhideWhenUsed/>
    <w:rsid w:val="007960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006"/>
    <w:rPr>
      <w:rFonts w:ascii="Tahoma" w:eastAsia="Calibri" w:hAnsi="Tahoma" w:cs="Tahoma"/>
      <w:sz w:val="16"/>
      <w:szCs w:val="16"/>
      <w:lang w:val="en-US"/>
    </w:rPr>
  </w:style>
  <w:style w:type="character" w:styleId="Emphasis">
    <w:name w:val="Emphasis"/>
    <w:basedOn w:val="DefaultParagraphFont"/>
    <w:uiPriority w:val="20"/>
    <w:qFormat/>
    <w:rsid w:val="00A77BD8"/>
    <w:rPr>
      <w:i/>
      <w:iCs/>
    </w:rPr>
  </w:style>
  <w:style w:type="paragraph" w:styleId="NormalWeb">
    <w:name w:val="Normal (Web)"/>
    <w:basedOn w:val="Normal"/>
    <w:uiPriority w:val="99"/>
    <w:semiHidden/>
    <w:unhideWhenUsed/>
    <w:rsid w:val="00E314F4"/>
    <w:pPr>
      <w:spacing w:before="100" w:beforeAutospacing="1" w:after="100" w:afterAutospacing="1" w:line="240" w:lineRule="auto"/>
    </w:pPr>
    <w:rPr>
      <w:rFonts w:ascii="Times New Roman" w:eastAsia="Times New Roman" w:hAnsi="Times New Roman"/>
      <w:sz w:val="24"/>
      <w:szCs w:val="24"/>
      <w:lang w:val="en-PH" w:eastAsia="en-PH"/>
    </w:rPr>
  </w:style>
  <w:style w:type="table" w:styleId="TableGrid">
    <w:name w:val="Table Grid"/>
    <w:basedOn w:val="TableNormal"/>
    <w:uiPriority w:val="59"/>
    <w:rsid w:val="00D96D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A089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5809919">
      <w:bodyDiv w:val="1"/>
      <w:marLeft w:val="0"/>
      <w:marRight w:val="0"/>
      <w:marTop w:val="0"/>
      <w:marBottom w:val="0"/>
      <w:divBdr>
        <w:top w:val="none" w:sz="0" w:space="0" w:color="auto"/>
        <w:left w:val="none" w:sz="0" w:space="0" w:color="auto"/>
        <w:bottom w:val="none" w:sz="0" w:space="0" w:color="auto"/>
        <w:right w:val="none" w:sz="0" w:space="0" w:color="auto"/>
      </w:divBdr>
      <w:divsChild>
        <w:div w:id="1470897754">
          <w:marLeft w:val="0"/>
          <w:marRight w:val="0"/>
          <w:marTop w:val="0"/>
          <w:marBottom w:val="0"/>
          <w:divBdr>
            <w:top w:val="none" w:sz="0" w:space="0" w:color="auto"/>
            <w:left w:val="none" w:sz="0" w:space="0" w:color="auto"/>
            <w:bottom w:val="none" w:sz="0" w:space="0" w:color="auto"/>
            <w:right w:val="none" w:sz="0" w:space="0" w:color="auto"/>
          </w:divBdr>
        </w:div>
        <w:div w:id="108595426">
          <w:marLeft w:val="0"/>
          <w:marRight w:val="0"/>
          <w:marTop w:val="0"/>
          <w:marBottom w:val="0"/>
          <w:divBdr>
            <w:top w:val="none" w:sz="0" w:space="0" w:color="auto"/>
            <w:left w:val="none" w:sz="0" w:space="0" w:color="auto"/>
            <w:bottom w:val="none" w:sz="0" w:space="0" w:color="auto"/>
            <w:right w:val="none" w:sz="0" w:space="0" w:color="auto"/>
          </w:divBdr>
        </w:div>
        <w:div w:id="2047093929">
          <w:marLeft w:val="0"/>
          <w:marRight w:val="0"/>
          <w:marTop w:val="0"/>
          <w:marBottom w:val="0"/>
          <w:divBdr>
            <w:top w:val="none" w:sz="0" w:space="0" w:color="auto"/>
            <w:left w:val="none" w:sz="0" w:space="0" w:color="auto"/>
            <w:bottom w:val="none" w:sz="0" w:space="0" w:color="auto"/>
            <w:right w:val="none" w:sz="0" w:space="0" w:color="auto"/>
          </w:divBdr>
          <w:divsChild>
            <w:div w:id="1321156989">
              <w:marLeft w:val="0"/>
              <w:marRight w:val="0"/>
              <w:marTop w:val="0"/>
              <w:marBottom w:val="0"/>
              <w:divBdr>
                <w:top w:val="none" w:sz="0" w:space="0" w:color="auto"/>
                <w:left w:val="none" w:sz="0" w:space="0" w:color="auto"/>
                <w:bottom w:val="none" w:sz="0" w:space="0" w:color="auto"/>
                <w:right w:val="none" w:sz="0" w:space="0" w:color="auto"/>
              </w:divBdr>
            </w:div>
          </w:divsChild>
        </w:div>
        <w:div w:id="1979529383">
          <w:marLeft w:val="0"/>
          <w:marRight w:val="0"/>
          <w:marTop w:val="0"/>
          <w:marBottom w:val="0"/>
          <w:divBdr>
            <w:top w:val="none" w:sz="0" w:space="0" w:color="auto"/>
            <w:left w:val="none" w:sz="0" w:space="0" w:color="auto"/>
            <w:bottom w:val="none" w:sz="0" w:space="0" w:color="auto"/>
            <w:right w:val="none" w:sz="0" w:space="0" w:color="auto"/>
          </w:divBdr>
        </w:div>
      </w:divsChild>
    </w:div>
    <w:div w:id="352001534">
      <w:bodyDiv w:val="1"/>
      <w:marLeft w:val="0"/>
      <w:marRight w:val="0"/>
      <w:marTop w:val="0"/>
      <w:marBottom w:val="0"/>
      <w:divBdr>
        <w:top w:val="none" w:sz="0" w:space="0" w:color="auto"/>
        <w:left w:val="none" w:sz="0" w:space="0" w:color="auto"/>
        <w:bottom w:val="none" w:sz="0" w:space="0" w:color="auto"/>
        <w:right w:val="none" w:sz="0" w:space="0" w:color="auto"/>
      </w:divBdr>
    </w:div>
    <w:div w:id="555169833">
      <w:bodyDiv w:val="1"/>
      <w:marLeft w:val="0"/>
      <w:marRight w:val="0"/>
      <w:marTop w:val="0"/>
      <w:marBottom w:val="0"/>
      <w:divBdr>
        <w:top w:val="none" w:sz="0" w:space="0" w:color="auto"/>
        <w:left w:val="none" w:sz="0" w:space="0" w:color="auto"/>
        <w:bottom w:val="none" w:sz="0" w:space="0" w:color="auto"/>
        <w:right w:val="none" w:sz="0" w:space="0" w:color="auto"/>
      </w:divBdr>
      <w:divsChild>
        <w:div w:id="1477181673">
          <w:marLeft w:val="0"/>
          <w:marRight w:val="0"/>
          <w:marTop w:val="0"/>
          <w:marBottom w:val="0"/>
          <w:divBdr>
            <w:top w:val="none" w:sz="0" w:space="0" w:color="auto"/>
            <w:left w:val="none" w:sz="0" w:space="0" w:color="auto"/>
            <w:bottom w:val="none" w:sz="0" w:space="0" w:color="auto"/>
            <w:right w:val="none" w:sz="0" w:space="0" w:color="auto"/>
          </w:divBdr>
        </w:div>
        <w:div w:id="2116364439">
          <w:marLeft w:val="0"/>
          <w:marRight w:val="0"/>
          <w:marTop w:val="0"/>
          <w:marBottom w:val="0"/>
          <w:divBdr>
            <w:top w:val="none" w:sz="0" w:space="0" w:color="auto"/>
            <w:left w:val="none" w:sz="0" w:space="0" w:color="auto"/>
            <w:bottom w:val="none" w:sz="0" w:space="0" w:color="auto"/>
            <w:right w:val="none" w:sz="0" w:space="0" w:color="auto"/>
          </w:divBdr>
        </w:div>
        <w:div w:id="903032482">
          <w:marLeft w:val="0"/>
          <w:marRight w:val="0"/>
          <w:marTop w:val="0"/>
          <w:marBottom w:val="0"/>
          <w:divBdr>
            <w:top w:val="none" w:sz="0" w:space="0" w:color="auto"/>
            <w:left w:val="none" w:sz="0" w:space="0" w:color="auto"/>
            <w:bottom w:val="none" w:sz="0" w:space="0" w:color="auto"/>
            <w:right w:val="none" w:sz="0" w:space="0" w:color="auto"/>
          </w:divBdr>
        </w:div>
      </w:divsChild>
    </w:div>
    <w:div w:id="1193417608">
      <w:bodyDiv w:val="1"/>
      <w:marLeft w:val="0"/>
      <w:marRight w:val="0"/>
      <w:marTop w:val="0"/>
      <w:marBottom w:val="0"/>
      <w:divBdr>
        <w:top w:val="none" w:sz="0" w:space="0" w:color="auto"/>
        <w:left w:val="none" w:sz="0" w:space="0" w:color="auto"/>
        <w:bottom w:val="none" w:sz="0" w:space="0" w:color="auto"/>
        <w:right w:val="none" w:sz="0" w:space="0" w:color="auto"/>
      </w:divBdr>
    </w:div>
    <w:div w:id="1639218737">
      <w:bodyDiv w:val="1"/>
      <w:marLeft w:val="0"/>
      <w:marRight w:val="0"/>
      <w:marTop w:val="0"/>
      <w:marBottom w:val="0"/>
      <w:divBdr>
        <w:top w:val="none" w:sz="0" w:space="0" w:color="auto"/>
        <w:left w:val="none" w:sz="0" w:space="0" w:color="auto"/>
        <w:bottom w:val="none" w:sz="0" w:space="0" w:color="auto"/>
        <w:right w:val="none" w:sz="0" w:space="0" w:color="auto"/>
      </w:divBdr>
      <w:divsChild>
        <w:div w:id="2021546576">
          <w:marLeft w:val="0"/>
          <w:marRight w:val="0"/>
          <w:marTop w:val="0"/>
          <w:marBottom w:val="0"/>
          <w:divBdr>
            <w:top w:val="none" w:sz="0" w:space="0" w:color="auto"/>
            <w:left w:val="none" w:sz="0" w:space="0" w:color="auto"/>
            <w:bottom w:val="none" w:sz="0" w:space="0" w:color="auto"/>
            <w:right w:val="none" w:sz="0" w:space="0" w:color="auto"/>
          </w:divBdr>
        </w:div>
        <w:div w:id="1472409067">
          <w:marLeft w:val="0"/>
          <w:marRight w:val="0"/>
          <w:marTop w:val="0"/>
          <w:marBottom w:val="0"/>
          <w:divBdr>
            <w:top w:val="none" w:sz="0" w:space="0" w:color="auto"/>
            <w:left w:val="none" w:sz="0" w:space="0" w:color="auto"/>
            <w:bottom w:val="none" w:sz="0" w:space="0" w:color="auto"/>
            <w:right w:val="none" w:sz="0" w:space="0" w:color="auto"/>
          </w:divBdr>
        </w:div>
        <w:div w:id="5030095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minars@saltandlight.ph"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minars@saltandlight.p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minars@saltandlight.p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eminars@saltandlight.ph" TargetMode="External"/><Relationship Id="rId4" Type="http://schemas.openxmlformats.org/officeDocument/2006/relationships/settings" Target="settings.xml"/><Relationship Id="rId9" Type="http://schemas.openxmlformats.org/officeDocument/2006/relationships/hyperlink" Target="mailto:seminars@saltandlight.ph"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13A0D-0785-4E65-9A89-6CE6BCB05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1680</Words>
  <Characters>9576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dc:creator>
  <cp:lastModifiedBy>BREAKTHROUGH</cp:lastModifiedBy>
  <cp:revision>4</cp:revision>
  <cp:lastPrinted>2019-01-10T11:45:00Z</cp:lastPrinted>
  <dcterms:created xsi:type="dcterms:W3CDTF">2019-08-01T09:48:00Z</dcterms:created>
  <dcterms:modified xsi:type="dcterms:W3CDTF">2019-10-21T10:29:00Z</dcterms:modified>
</cp:coreProperties>
</file>