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A25450" w:rsidP="00AA0899">
      <w:pPr>
        <w:autoSpaceDE w:val="0"/>
        <w:autoSpaceDN w:val="0"/>
        <w:adjustRightInd w:val="0"/>
        <w:spacing w:after="0" w:line="240" w:lineRule="auto"/>
        <w:jc w:val="center"/>
        <w:rPr>
          <w:rFonts w:ascii="Helvetica" w:hAnsi="Helvetica" w:cs="Arial"/>
          <w:b/>
          <w:sz w:val="40"/>
          <w:szCs w:val="32"/>
        </w:rPr>
      </w:pPr>
      <w:r w:rsidRPr="002654AC">
        <w:rPr>
          <w:rFonts w:ascii="Helvetica" w:hAnsi="Helvetica" w:cs="Arial"/>
          <w:b/>
          <w:sz w:val="40"/>
          <w:szCs w:val="32"/>
        </w:rPr>
        <w:t>MOVING INTO MANAGEMENT</w:t>
      </w:r>
    </w:p>
    <w:p w:rsidR="00AA0899" w:rsidRPr="00A25450" w:rsidRDefault="00D96DC0" w:rsidP="00AA0899">
      <w:pPr>
        <w:autoSpaceDE w:val="0"/>
        <w:autoSpaceDN w:val="0"/>
        <w:adjustRightInd w:val="0"/>
        <w:spacing w:after="0" w:line="240" w:lineRule="auto"/>
        <w:jc w:val="center"/>
        <w:rPr>
          <w:rFonts w:ascii="Helvetica" w:hAnsi="Helvetica" w:cs="Arial"/>
          <w:b/>
          <w:color w:val="000000" w:themeColor="text1"/>
          <w:sz w:val="28"/>
          <w:szCs w:val="28"/>
        </w:rPr>
      </w:pPr>
      <w:r w:rsidRPr="00A25450">
        <w:rPr>
          <w:rFonts w:ascii="Helvetica" w:hAnsi="Helvetica" w:cs="Arial"/>
          <w:b/>
          <w:color w:val="000000" w:themeColor="text1"/>
          <w:sz w:val="28"/>
          <w:szCs w:val="28"/>
        </w:rPr>
        <w:t>From Managing Tasks to Managing Others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 xml:space="preserve">Transitioning into a new role can be a bit of a challenge. </w:t>
      </w:r>
      <w:r w:rsidR="00AA0899">
        <w:rPr>
          <w:rFonts w:ascii="Helvetica" w:hAnsi="Helvetica" w:cs="Arial"/>
          <w:color w:val="000000" w:themeColor="text1"/>
          <w:szCs w:val="32"/>
        </w:rPr>
        <w:t>A</w:t>
      </w:r>
      <w:r w:rsidRPr="00A25450">
        <w:rPr>
          <w:rFonts w:ascii="Helvetica" w:hAnsi="Helvetica" w:cs="Arial"/>
          <w:color w:val="000000" w:themeColor="text1"/>
          <w:szCs w:val="32"/>
        </w:rPr>
        <w:t xml:space="preserve">djustments have to be made as you take on a new title, especially if you see yourself lacking in skills and unsure of what you should expect and what lies ahead. </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 xml:space="preserve">The same can be said about a new manager. </w:t>
      </w:r>
      <w:r w:rsidR="00AA0899">
        <w:rPr>
          <w:rFonts w:ascii="Helvetica" w:hAnsi="Helvetica" w:cs="Arial"/>
          <w:color w:val="000000" w:themeColor="text1"/>
          <w:szCs w:val="32"/>
        </w:rPr>
        <w:t>At times</w:t>
      </w:r>
      <w:r w:rsidRPr="00A25450">
        <w:rPr>
          <w:rFonts w:ascii="Helvetica" w:hAnsi="Helvetica" w:cs="Arial"/>
          <w:color w:val="000000" w:themeColor="text1"/>
          <w:szCs w:val="32"/>
        </w:rPr>
        <w:t>, new managers assume their new roles without fully understanding what they are embarking into and what is required of them -- a change of mindset complemented by an advance set of skills. What companies have then are managers who lack confidence and are hesitant to assert their leadership.</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Moving Into Management: From Managing Tasks to Managing Others is designed to help new managers understand and embrace the responsibilities that come with their new role and equip them with the skills they need to fulfill what is expected of them. This seminar will help them smoothly transition from managing tasks to managing people.</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WHAT CAN YOU EXPECT</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The seminar features some whole group sessions, but the emphasis is on practical exercises in groups, pairs, and on your own. The workshop also offers many opportunities to work on your real-life management problems in a supportive and totally confidential environment.</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COURSE OUTLINE</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This training course helps new managers gain confidence and skills. It focuses particularly on the crucial people skills that you need to supervise and motivate your team. We will work on the group members' own issues, as well as prepared case studies, in a confidential and supportive setting. During this one-day seminar, we will cover: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The manager's role: key management responsibilities</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Leadership and management</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Planning ahead: principles, tools and strategies</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Motivating and managing individuals</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Performance management systems: induction, appraisal and supervision</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Offering effective and appropriate feedback</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The art of delegation</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Leading your team</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Management and leadership styles</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Good communications: verbal and non-verbal messages</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The importance of good listening skills</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Managing with assertiveness</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Time management</w:t>
      </w:r>
    </w:p>
    <w:p w:rsidR="00D96DC0" w:rsidRPr="00A25450" w:rsidRDefault="00D96DC0" w:rsidP="00D96DC0">
      <w:pPr>
        <w:pStyle w:val="ListParagraph"/>
        <w:numPr>
          <w:ilvl w:val="0"/>
          <w:numId w:val="4"/>
        </w:num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Your current management issues and difficulties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lastRenderedPageBreak/>
        <w:t>WHO SHOULD ATTEND</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For anyone stepping on the first rung of the management ladder -- they may recently have taken up post or be about to do so. Others with more experience but no formal training will also find the course rewarding.</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 xml:space="preserve">Registered Investors in People (UK) Specialist </w:t>
      </w: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Certified Management Consultant, Institute of Management Consultants of the Philippines</w:t>
      </w: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Certified Sales Professional™, Sales and Marketing International Institute (Australia)</w:t>
      </w: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 xml:space="preserve">Certified Marketing Professional™, Sales and Marketing International Institute (Australia) </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Boris Joaquin is one of the country's top-ranked public speaker and trainer for leadership programs and other soft skills. He is a seasoned management and marketing professional, bring involved in various industries (advertising, fragrances, goods, printing/publishing, telecommunications, BPO and business solutions) both from multinationals to locally owned enterprises for more than two decades now.</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 xml:space="preserve">Presently, he is the President and Chief Equipping Officer of Breakthrough Leadership Management Consultancy (an affiliate of the United Neon Group of Companies). He is also the Master Trainer and Country Representative of the Lead Like Jesus Training Program (a program designed by Ken Blanchard). </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The other hats Boris wears find him serving as Board of Trustee for Family First Philippines, The Bible League Philippines and World Teach Philippines. Because of his practice of his leadership gifts through these humanitarian involvements, the University of Santo Tomas bestowed upon him the distinguished Manuel L. Quezon Leadership Award for 2 consecutive years. He is also the Editor-in-Chief of the People Manager Magazine, official publication of the People Management Association of the Philippines (PMAP) and writes a regular column for PhilStar.com and Inquirer Libre!</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A25450" w:rsidRDefault="00D96DC0" w:rsidP="002654AC">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He is married to Michelle Joaquin and has 2 daughter.</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20571B">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80355D" w:rsidRPr="00FC68E0">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C4276D"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16</w:t>
      </w:r>
      <w:bookmarkStart w:id="0" w:name="_GoBack"/>
      <w:bookmarkEnd w:id="0"/>
      <w:r w:rsidR="00AA0899" w:rsidRPr="005975AE">
        <w:rPr>
          <w:rFonts w:asciiTheme="minorHAnsi" w:eastAsia="Times New Roman" w:hAnsiTheme="minorHAnsi" w:cstheme="minorHAnsi"/>
          <w:b/>
          <w:bCs/>
          <w:color w:val="4C0171"/>
          <w:sz w:val="36"/>
          <w:szCs w:val="40"/>
          <w:vertAlign w:val="superscript"/>
          <w:lang w:val="en-PH" w:eastAsia="en-PH"/>
        </w:rPr>
        <w:t>TH</w:t>
      </w:r>
      <w:r w:rsidR="005975AE" w:rsidRPr="005975AE">
        <w:rPr>
          <w:rFonts w:asciiTheme="minorHAnsi" w:eastAsia="Times New Roman" w:hAnsiTheme="minorHAnsi" w:cstheme="minorHAnsi"/>
          <w:b/>
          <w:bCs/>
          <w:color w:val="4C0171"/>
          <w:sz w:val="36"/>
          <w:szCs w:val="40"/>
          <w:lang w:val="en-PH" w:eastAsia="en-PH"/>
        </w:rPr>
        <w:t>MOVING INTO MANAGEMENT</w:t>
      </w:r>
    </w:p>
    <w:p w:rsidR="00AA0899" w:rsidRPr="005975AE" w:rsidRDefault="005975AE" w:rsidP="00AA0899">
      <w:pPr>
        <w:shd w:val="clear" w:color="auto" w:fill="FFFFFF"/>
        <w:spacing w:after="0" w:line="240" w:lineRule="auto"/>
        <w:jc w:val="center"/>
        <w:rPr>
          <w:rFonts w:asciiTheme="minorHAnsi" w:eastAsia="Times New Roman" w:hAnsiTheme="minorHAnsi" w:cstheme="minorHAnsi"/>
          <w:color w:val="4C0171"/>
          <w:sz w:val="32"/>
          <w:szCs w:val="40"/>
          <w:lang w:val="en-PH" w:eastAsia="en-PH"/>
        </w:rPr>
      </w:pPr>
      <w:r w:rsidRPr="005975AE">
        <w:rPr>
          <w:rFonts w:asciiTheme="minorHAnsi" w:eastAsia="Times New Roman" w:hAnsiTheme="minorHAnsi" w:cstheme="minorHAnsi"/>
          <w:b/>
          <w:bCs/>
          <w:color w:val="4C0171"/>
          <w:sz w:val="32"/>
          <w:szCs w:val="40"/>
          <w:lang w:val="en-PH" w:eastAsia="en-PH"/>
        </w:rPr>
        <w:t>From Managing Tasks to Managing Others</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75AE">
        <w:rPr>
          <w:rFonts w:asciiTheme="minorHAnsi" w:eastAsia="Times New Roman" w:hAnsiTheme="minorHAnsi" w:cstheme="minorHAnsi"/>
          <w:b/>
          <w:bCs/>
          <w:color w:val="323232"/>
          <w:sz w:val="24"/>
          <w:lang w:val="en-PH" w:eastAsia="en-PH"/>
        </w:rPr>
        <w:t>Boris Joaquin</w:t>
      </w:r>
    </w:p>
    <w:p w:rsidR="00AA0899" w:rsidRPr="00BB6DE8" w:rsidRDefault="00FD7AA6"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March 3,2020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4A18CE">
        <w:rPr>
          <w:rFonts w:asciiTheme="minorHAnsi" w:eastAsia="Times New Roman" w:hAnsiTheme="minorHAnsi" w:cstheme="minorHAnsi"/>
          <w:bCs/>
          <w:i/>
          <w:color w:val="323232"/>
          <w:sz w:val="18"/>
          <w:lang w:val="en-PH" w:eastAsia="en-PH"/>
        </w:rPr>
        <w:t>Moving Into Management15</w:t>
      </w:r>
      <w:r w:rsidRPr="009F6417">
        <w:rPr>
          <w:rFonts w:asciiTheme="minorHAnsi" w:eastAsia="Times New Roman" w:hAnsiTheme="minorHAnsi" w:cstheme="minorHAnsi"/>
          <w:bCs/>
          <w:i/>
          <w:color w:val="323232"/>
          <w:sz w:val="18"/>
          <w:lang w:val="en-PH" w:eastAsia="en-PH"/>
        </w:rPr>
        <w:t>_</w:t>
      </w:r>
      <w:r w:rsidR="005975AE">
        <w:rPr>
          <w:rFonts w:asciiTheme="minorHAnsi" w:eastAsia="Times New Roman" w:hAnsiTheme="minorHAnsi" w:cstheme="minorHAnsi"/>
          <w:bCs/>
          <w:i/>
          <w:color w:val="323232"/>
          <w:sz w:val="18"/>
          <w:lang w:val="en-PH" w:eastAsia="en-PH"/>
        </w:rPr>
        <w:t>Boris Joaquin</w:t>
      </w:r>
      <w:r w:rsidRPr="009F6417">
        <w:rPr>
          <w:rFonts w:asciiTheme="minorHAnsi" w:eastAsia="Times New Roman" w:hAnsiTheme="minorHAnsi" w:cstheme="minorHAnsi"/>
          <w:bCs/>
          <w:i/>
          <w:color w:val="323232"/>
          <w:sz w:val="18"/>
          <w:lang w:val="en-PH" w:eastAsia="en-PH"/>
        </w:rPr>
        <w:t>_</w:t>
      </w:r>
      <w:r w:rsidR="00FD7AA6">
        <w:rPr>
          <w:rFonts w:asciiTheme="minorHAnsi" w:eastAsia="Times New Roman" w:hAnsiTheme="minorHAnsi" w:cstheme="minorHAnsi"/>
          <w:bCs/>
          <w:i/>
          <w:color w:val="323232"/>
          <w:sz w:val="18"/>
          <w:lang w:val="en-PH" w:eastAsia="en-PH"/>
        </w:rPr>
        <w:t>March 3, 2020</w:t>
      </w:r>
      <w:r w:rsidR="005975AE">
        <w:rPr>
          <w:rFonts w:asciiTheme="minorHAnsi" w:eastAsia="Times New Roman" w:hAnsiTheme="minorHAnsi" w:cstheme="minorHAnsi"/>
          <w:bCs/>
          <w:i/>
          <w:color w:val="323232"/>
          <w:sz w:val="18"/>
          <w:lang w:val="en-PH" w:eastAsia="en-PH"/>
        </w:rPr>
        <w:t>_OP_</w:t>
      </w:r>
      <w:r w:rsidR="00546143">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80355D" w:rsidRDefault="00AA0899" w:rsidP="00AA0899">
      <w:pPr>
        <w:shd w:val="clear" w:color="auto" w:fill="FFFFFF"/>
        <w:spacing w:after="0" w:line="240" w:lineRule="auto"/>
        <w:rPr>
          <w:rFonts w:asciiTheme="minorHAnsi" w:eastAsia="Times New Roman" w:hAnsiTheme="minorHAnsi" w:cstheme="minorHAnsi"/>
          <w:bCs/>
          <w:color w:val="222222"/>
          <w:sz w:val="24"/>
          <w:lang w:val="en-PH" w:eastAsia="en-PH"/>
        </w:rPr>
      </w:pPr>
      <w:r w:rsidRPr="0080355D">
        <w:rPr>
          <w:rFonts w:asciiTheme="minorHAnsi" w:eastAsia="Times New Roman" w:hAnsiTheme="minorHAnsi" w:cstheme="minorHAnsi"/>
          <w:b/>
          <w:bCs/>
          <w:color w:val="222222"/>
          <w:sz w:val="24"/>
          <w:lang w:val="en-PH" w:eastAsia="en-PH"/>
        </w:rPr>
        <w:t xml:space="preserve">YES! </w:t>
      </w:r>
      <w:r w:rsidRPr="0080355D">
        <w:rPr>
          <w:rFonts w:asciiTheme="minorHAnsi" w:eastAsia="Times New Roman" w:hAnsiTheme="minorHAnsi" w:cstheme="minorHAnsi"/>
          <w:bCs/>
          <w:color w:val="222222"/>
          <w:sz w:val="24"/>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BB6DE8" w:rsidTr="004A1FF1">
        <w:trPr>
          <w:trHeight w:val="387"/>
        </w:trPr>
        <w:tc>
          <w:tcPr>
            <w:tcW w:w="4911" w:type="dxa"/>
          </w:tcPr>
          <w:p w:rsidR="00AA0899" w:rsidRPr="00546143" w:rsidRDefault="00AA0899" w:rsidP="00546143">
            <w:pPr>
              <w:shd w:val="clear" w:color="auto" w:fill="FFFFFF"/>
              <w:rPr>
                <w:rFonts w:asciiTheme="minorHAnsi" w:eastAsia="Times New Roman" w:hAnsiTheme="minorHAnsi" w:cstheme="minorHAnsi"/>
                <w:bCs/>
                <w:color w:val="000000"/>
                <w:sz w:val="24"/>
                <w:shd w:val="clear" w:color="auto" w:fill="FFFFFF"/>
                <w:lang w:val="en-PH" w:eastAsia="en-PH"/>
              </w:rPr>
            </w:pPr>
            <w:r w:rsidRPr="00546143">
              <w:rPr>
                <w:rFonts w:asciiTheme="minorHAnsi" w:eastAsia="Times New Roman" w:hAnsiTheme="minorHAnsi" w:cstheme="minorHAnsi"/>
                <w:bCs/>
                <w:color w:val="000000"/>
                <w:sz w:val="24"/>
                <w:highlight w:val="yellow"/>
                <w:shd w:val="clear" w:color="auto" w:fill="FFFFFF"/>
                <w:lang w:val="en-PH" w:eastAsia="en-PH"/>
              </w:rPr>
              <w:t xml:space="preserve">[  ] </w:t>
            </w:r>
            <w:r w:rsidRPr="00546143">
              <w:rPr>
                <w:rFonts w:asciiTheme="minorHAnsi" w:eastAsia="Times New Roman" w:hAnsiTheme="minorHAnsi" w:cstheme="minorHAnsi"/>
                <w:b/>
                <w:bCs/>
                <w:color w:val="000000"/>
                <w:sz w:val="24"/>
                <w:highlight w:val="yellow"/>
                <w:shd w:val="clear" w:color="auto" w:fill="FFFFFF"/>
                <w:lang w:val="en-PH" w:eastAsia="en-PH"/>
              </w:rPr>
              <w:t>Best Buy Rate:</w:t>
            </w:r>
            <w:r w:rsidRPr="00546143">
              <w:rPr>
                <w:rFonts w:asciiTheme="minorHAnsi" w:eastAsia="Times New Roman" w:hAnsiTheme="minorHAnsi" w:cstheme="minorHAnsi"/>
                <w:bCs/>
                <w:color w:val="000000"/>
                <w:sz w:val="24"/>
                <w:highlight w:val="yellow"/>
                <w:shd w:val="clear" w:color="auto" w:fill="FFFFFF"/>
                <w:lang w:val="en-PH" w:eastAsia="en-PH"/>
              </w:rPr>
              <w:t xml:space="preserve"> Php </w:t>
            </w:r>
            <w:r w:rsidR="005975AE" w:rsidRPr="00546143">
              <w:rPr>
                <w:rFonts w:asciiTheme="minorHAnsi" w:eastAsia="Times New Roman" w:hAnsiTheme="minorHAnsi" w:cstheme="minorHAnsi"/>
                <w:bCs/>
                <w:color w:val="000000"/>
                <w:sz w:val="24"/>
                <w:highlight w:val="yellow"/>
                <w:shd w:val="clear" w:color="auto" w:fill="FFFFFF"/>
                <w:lang w:val="en-PH" w:eastAsia="en-PH"/>
              </w:rPr>
              <w:t>7,32</w:t>
            </w:r>
            <w:r w:rsidR="00C7150A" w:rsidRPr="00546143">
              <w:rPr>
                <w:rFonts w:asciiTheme="minorHAnsi" w:eastAsia="Times New Roman" w:hAnsiTheme="minorHAnsi" w:cstheme="minorHAnsi"/>
                <w:bCs/>
                <w:color w:val="000000"/>
                <w:sz w:val="24"/>
                <w:highlight w:val="yellow"/>
                <w:shd w:val="clear" w:color="auto" w:fill="FFFFFF"/>
                <w:lang w:val="en-PH" w:eastAsia="en-PH"/>
              </w:rPr>
              <w:t>7 +12% VAT</w:t>
            </w:r>
          </w:p>
        </w:tc>
        <w:tc>
          <w:tcPr>
            <w:tcW w:w="4798" w:type="dxa"/>
          </w:tcPr>
          <w:p w:rsidR="00AA0899" w:rsidRPr="00BB6DE8" w:rsidRDefault="00AA0899" w:rsidP="00546143">
            <w:pPr>
              <w:shd w:val="clear" w:color="auto" w:fill="FFFFFF"/>
              <w:rPr>
                <w:rFonts w:asciiTheme="minorHAnsi" w:eastAsia="Times New Roman" w:hAnsiTheme="minorHAnsi" w:cstheme="minorHAnsi"/>
                <w:bCs/>
                <w:color w:val="000000"/>
                <w:sz w:val="24"/>
                <w:shd w:val="clear" w:color="auto" w:fill="FFFFFF"/>
                <w:lang w:val="en-PH" w:eastAsia="en-PH"/>
              </w:rPr>
            </w:pPr>
            <w:r w:rsidRPr="00546143">
              <w:rPr>
                <w:rFonts w:asciiTheme="minorHAnsi" w:eastAsia="Times New Roman" w:hAnsiTheme="minorHAnsi" w:cstheme="minorHAnsi"/>
                <w:bCs/>
                <w:color w:val="000000"/>
                <w:sz w:val="24"/>
                <w:shd w:val="clear" w:color="auto" w:fill="FFFFFF"/>
                <w:lang w:val="en-PH" w:eastAsia="en-PH"/>
              </w:rPr>
              <w:t xml:space="preserve">[  ] </w:t>
            </w:r>
            <w:r w:rsidRPr="00546143">
              <w:rPr>
                <w:rFonts w:asciiTheme="minorHAnsi" w:eastAsia="Times New Roman" w:hAnsiTheme="minorHAnsi" w:cstheme="minorHAnsi"/>
                <w:b/>
                <w:bCs/>
                <w:color w:val="000000"/>
                <w:sz w:val="24"/>
                <w:shd w:val="clear" w:color="auto" w:fill="FFFFFF"/>
                <w:lang w:val="en-PH" w:eastAsia="en-PH"/>
              </w:rPr>
              <w:t>Early Bird Rate:</w:t>
            </w:r>
            <w:r w:rsidR="005975AE" w:rsidRPr="00546143">
              <w:rPr>
                <w:rFonts w:asciiTheme="minorHAnsi" w:eastAsia="Times New Roman" w:hAnsiTheme="minorHAnsi" w:cstheme="minorHAnsi"/>
                <w:bCs/>
                <w:color w:val="000000"/>
                <w:sz w:val="24"/>
                <w:shd w:val="clear" w:color="auto" w:fill="FFFFFF"/>
                <w:lang w:val="en-PH" w:eastAsia="en-PH"/>
              </w:rPr>
              <w:t xml:space="preserve"> Php 8,32</w:t>
            </w:r>
            <w:r w:rsidR="0020571B" w:rsidRPr="00546143">
              <w:rPr>
                <w:rFonts w:asciiTheme="minorHAnsi" w:eastAsia="Times New Roman" w:hAnsiTheme="minorHAnsi" w:cstheme="minorHAnsi"/>
                <w:bCs/>
                <w:color w:val="000000"/>
                <w:sz w:val="24"/>
                <w:shd w:val="clear" w:color="auto" w:fill="FFFFFF"/>
                <w:lang w:val="en-PH" w:eastAsia="en-PH"/>
              </w:rPr>
              <w:t>7 +12% VAT</w:t>
            </w:r>
          </w:p>
        </w:tc>
      </w:tr>
      <w:tr w:rsidR="00AA0899" w:rsidRPr="00BB6DE8" w:rsidTr="004A1FF1">
        <w:trPr>
          <w:trHeight w:val="364"/>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 xml:space="preserve"> Php</w:t>
            </w:r>
            <w:r w:rsidR="005975AE">
              <w:rPr>
                <w:rFonts w:asciiTheme="minorHAnsi" w:eastAsia="Times New Roman" w:hAnsiTheme="minorHAnsi" w:cstheme="minorHAnsi"/>
                <w:color w:val="000000"/>
                <w:sz w:val="24"/>
                <w:lang w:val="en-PH" w:eastAsia="en-PH"/>
              </w:rPr>
              <w:t xml:space="preserve"> 9,32</w:t>
            </w:r>
            <w:r w:rsidRPr="00BB6DE8">
              <w:rPr>
                <w:rFonts w:asciiTheme="minorHAnsi" w:eastAsia="Times New Roman" w:hAnsiTheme="minorHAnsi" w:cstheme="minorHAnsi"/>
                <w:color w:val="000000"/>
                <w:sz w:val="24"/>
                <w:lang w:val="en-PH" w:eastAsia="en-PH"/>
              </w:rPr>
              <w:t>7 +12%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sidR="005975AE">
              <w:rPr>
                <w:rFonts w:asciiTheme="minorHAnsi" w:eastAsia="Times New Roman" w:hAnsiTheme="minorHAnsi" w:cstheme="minorHAnsi"/>
                <w:color w:val="000000"/>
                <w:sz w:val="24"/>
                <w:lang w:val="en-PH" w:eastAsia="en-PH"/>
              </w:rPr>
              <w:t xml:space="preserve"> Php 9,82</w:t>
            </w:r>
            <w:r w:rsidRPr="00BB6DE8">
              <w:rPr>
                <w:rFonts w:asciiTheme="minorHAnsi" w:eastAsia="Times New Roman" w:hAnsiTheme="minorHAnsi" w:cstheme="minorHAnsi"/>
                <w:color w:val="000000"/>
                <w:sz w:val="24"/>
                <w:lang w:val="en-PH" w:eastAsia="en-PH"/>
              </w:rPr>
              <w:t>7 +12% VAT</w:t>
            </w:r>
          </w:p>
        </w:tc>
      </w:tr>
    </w:tbl>
    <w:p w:rsidR="00765696" w:rsidRPr="00546143"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r w:rsidRPr="00546143">
        <w:rPr>
          <w:rFonts w:asciiTheme="minorHAnsi" w:eastAsia="Times New Roman" w:hAnsiTheme="minorHAnsi" w:cstheme="minorHAnsi"/>
          <w:color w:val="000000"/>
          <w:sz w:val="24"/>
          <w:highlight w:val="yellow"/>
          <w:lang w:val="en-PH" w:eastAsia="en-PH"/>
        </w:rPr>
        <w:t xml:space="preserve">[  ] </w:t>
      </w:r>
      <w:r w:rsidRPr="00546143">
        <w:rPr>
          <w:rFonts w:asciiTheme="minorHAnsi" w:eastAsia="Times New Roman" w:hAnsiTheme="minorHAnsi" w:cstheme="minorHAnsi"/>
          <w:b/>
          <w:color w:val="000000"/>
          <w:sz w:val="24"/>
          <w:highlight w:val="yellow"/>
          <w:lang w:val="en-PH" w:eastAsia="en-PH"/>
        </w:rPr>
        <w:t>Get 1 FREE SEAT by booking for 3 SEATS</w:t>
      </w:r>
    </w:p>
    <w:p w:rsidR="00765696" w:rsidRPr="00092425"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092425">
        <w:rPr>
          <w:rFonts w:asciiTheme="minorHAnsi" w:eastAsia="Times New Roman" w:hAnsiTheme="minorHAnsi" w:cstheme="minorHAnsi"/>
          <w:b/>
          <w:color w:val="000000"/>
          <w:lang w:val="en-PH" w:eastAsia="en-PH"/>
        </w:rPr>
        <w:t>813-2703/32</w:t>
      </w:r>
      <w:r w:rsidRPr="00092425">
        <w:rPr>
          <w:rFonts w:asciiTheme="minorHAnsi" w:eastAsia="Times New Roman" w:hAnsiTheme="minorHAnsi" w:cstheme="minorHAnsi"/>
          <w:color w:val="000000"/>
          <w:lang w:val="en-PH" w:eastAsia="en-PH"/>
        </w:rPr>
        <w:t xml:space="preserve"> or email </w:t>
      </w:r>
      <w:hyperlink r:id="rId10" w:history="1">
        <w:r w:rsidR="009E611B" w:rsidRPr="00B636AD">
          <w:rPr>
            <w:rStyle w:val="Hyperlink"/>
            <w:rFonts w:asciiTheme="minorHAnsi" w:eastAsia="Times New Roman" w:hAnsiTheme="minorHAnsi" w:cstheme="minorHAnsi"/>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546143" w:rsidRPr="00546143" w:rsidRDefault="00546143" w:rsidP="00546143">
      <w:pPr>
        <w:shd w:val="clear" w:color="auto" w:fill="FFFFFF"/>
        <w:spacing w:after="0" w:line="240" w:lineRule="auto"/>
        <w:rPr>
          <w:rFonts w:asciiTheme="minorHAnsi" w:eastAsia="Times New Roman" w:hAnsiTheme="minorHAnsi" w:cstheme="minorHAnsi"/>
          <w:i/>
          <w:color w:val="323232"/>
          <w:sz w:val="18"/>
          <w:lang w:val="en-PH" w:eastAsia="en-PH"/>
        </w:rPr>
      </w:pPr>
      <w:r w:rsidRPr="00546143">
        <w:rPr>
          <w:rFonts w:asciiTheme="minorHAnsi" w:eastAsia="Times New Roman" w:hAnsiTheme="minorHAnsi" w:cstheme="minorHAnsi"/>
          <w:bCs/>
          <w:i/>
          <w:color w:val="323232"/>
          <w:sz w:val="18"/>
          <w:lang w:val="en-PH" w:eastAsia="en-PH"/>
        </w:rPr>
        <w:lastRenderedPageBreak/>
        <w:t>//source: Moving I</w:t>
      </w:r>
      <w:r w:rsidR="00D503F5">
        <w:rPr>
          <w:rFonts w:asciiTheme="minorHAnsi" w:eastAsia="Times New Roman" w:hAnsiTheme="minorHAnsi" w:cstheme="minorHAnsi"/>
          <w:bCs/>
          <w:i/>
          <w:color w:val="323232"/>
          <w:sz w:val="18"/>
          <w:lang w:val="en-PH" w:eastAsia="en-PH"/>
        </w:rPr>
        <w:t>nto Management15_Boris Joaquin_</w:t>
      </w:r>
      <w:r w:rsidR="00FD7AA6">
        <w:rPr>
          <w:rFonts w:asciiTheme="minorHAnsi" w:eastAsia="Times New Roman" w:hAnsiTheme="minorHAnsi" w:cstheme="minorHAnsi"/>
          <w:bCs/>
          <w:i/>
          <w:color w:val="323232"/>
          <w:sz w:val="18"/>
          <w:lang w:val="en-PH" w:eastAsia="en-PH"/>
        </w:rPr>
        <w:t>March 3, 2020</w:t>
      </w:r>
      <w:r w:rsidRPr="00546143">
        <w:rPr>
          <w:rFonts w:asciiTheme="minorHAnsi" w:eastAsia="Times New Roman" w:hAnsiTheme="minorHAnsi" w:cstheme="minorHAnsi"/>
          <w:bCs/>
          <w:i/>
          <w:color w:val="323232"/>
          <w:sz w:val="18"/>
          <w:lang w:val="en-PH" w:eastAsia="en-PH"/>
        </w:rPr>
        <w:t>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w:t>
      </w:r>
      <w:r w:rsidR="00285B38">
        <w:rPr>
          <w:rFonts w:asciiTheme="minorHAnsi" w:eastAsia="Times New Roman" w:hAnsiTheme="minorHAnsi" w:cstheme="minorHAnsi"/>
          <w:color w:val="000000"/>
          <w:lang w:val="en-PH" w:eastAsia="en-PH"/>
        </w:rPr>
        <w:t xml:space="preserve">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20571B">
        <w:rPr>
          <w:rFonts w:asciiTheme="minorHAnsi" w:eastAsia="Times New Roman" w:hAnsiTheme="minorHAnsi" w:cstheme="minorHAnsi"/>
          <w:color w:val="222222"/>
          <w:lang w:val="en-PH" w:eastAsia="en-PH"/>
        </w:rPr>
        <w:t xml:space="preserve">830 2191 or 887 1571 </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w:t>
      </w:r>
      <w:hyperlink r:id="rId12" w:history="1">
        <w:r w:rsidRPr="00C7150A">
          <w:rPr>
            <w:rStyle w:val="Hyperlink"/>
            <w:rFonts w:asciiTheme="minorHAnsi" w:eastAsia="Times New Roman" w:hAnsiTheme="minorHAnsi" w:cstheme="minorHAnsi"/>
            <w:lang w:val="en-PH" w:eastAsia="en-PH"/>
          </w:rPr>
          <w:t> </w:t>
        </w:r>
        <w:r w:rsidR="00C7150A" w:rsidRPr="00C7150A">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4E1FC3"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FC3" w:rsidRDefault="004E1FC3" w:rsidP="001B0DAC">
      <w:pPr>
        <w:spacing w:after="0" w:line="240" w:lineRule="auto"/>
      </w:pPr>
      <w:r>
        <w:separator/>
      </w:r>
    </w:p>
  </w:endnote>
  <w:endnote w:type="continuationSeparator" w:id="1">
    <w:p w:rsidR="004E1FC3" w:rsidRDefault="004E1FC3"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FC3" w:rsidRDefault="004E1FC3" w:rsidP="001B0DAC">
      <w:pPr>
        <w:spacing w:after="0" w:line="240" w:lineRule="auto"/>
      </w:pPr>
      <w:r>
        <w:separator/>
      </w:r>
    </w:p>
  </w:footnote>
  <w:footnote w:type="continuationSeparator" w:id="1">
    <w:p w:rsidR="004E1FC3" w:rsidRDefault="004E1FC3"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6">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12BB6"/>
    <w:rsid w:val="0005167E"/>
    <w:rsid w:val="0006740C"/>
    <w:rsid w:val="000765EA"/>
    <w:rsid w:val="000E5CB0"/>
    <w:rsid w:val="00121056"/>
    <w:rsid w:val="00127FE1"/>
    <w:rsid w:val="00146BDD"/>
    <w:rsid w:val="0016152D"/>
    <w:rsid w:val="00174F56"/>
    <w:rsid w:val="001B0DAC"/>
    <w:rsid w:val="001C1360"/>
    <w:rsid w:val="001D5D33"/>
    <w:rsid w:val="001E60F2"/>
    <w:rsid w:val="0020571B"/>
    <w:rsid w:val="0021098A"/>
    <w:rsid w:val="002654AC"/>
    <w:rsid w:val="00285B38"/>
    <w:rsid w:val="00294C15"/>
    <w:rsid w:val="00360D61"/>
    <w:rsid w:val="003B688E"/>
    <w:rsid w:val="003D3435"/>
    <w:rsid w:val="003F48EC"/>
    <w:rsid w:val="00441419"/>
    <w:rsid w:val="00444729"/>
    <w:rsid w:val="004A18CE"/>
    <w:rsid w:val="004B65C4"/>
    <w:rsid w:val="004E1FC3"/>
    <w:rsid w:val="004F57AE"/>
    <w:rsid w:val="00507751"/>
    <w:rsid w:val="00546143"/>
    <w:rsid w:val="005975AE"/>
    <w:rsid w:val="005D692A"/>
    <w:rsid w:val="00603478"/>
    <w:rsid w:val="006127DF"/>
    <w:rsid w:val="006E0F47"/>
    <w:rsid w:val="0076029C"/>
    <w:rsid w:val="00760710"/>
    <w:rsid w:val="00765696"/>
    <w:rsid w:val="00796006"/>
    <w:rsid w:val="007E69A1"/>
    <w:rsid w:val="0080355D"/>
    <w:rsid w:val="0087770C"/>
    <w:rsid w:val="0088383F"/>
    <w:rsid w:val="008940F2"/>
    <w:rsid w:val="008E76AC"/>
    <w:rsid w:val="008F1949"/>
    <w:rsid w:val="00931B0C"/>
    <w:rsid w:val="00956B7C"/>
    <w:rsid w:val="009E611B"/>
    <w:rsid w:val="00A25450"/>
    <w:rsid w:val="00A77BD8"/>
    <w:rsid w:val="00AA0899"/>
    <w:rsid w:val="00AC54A2"/>
    <w:rsid w:val="00AD7531"/>
    <w:rsid w:val="00AE5B11"/>
    <w:rsid w:val="00B128EC"/>
    <w:rsid w:val="00B515EC"/>
    <w:rsid w:val="00B80002"/>
    <w:rsid w:val="00B872D6"/>
    <w:rsid w:val="00B95A9A"/>
    <w:rsid w:val="00BA3A27"/>
    <w:rsid w:val="00BD76D4"/>
    <w:rsid w:val="00C4132C"/>
    <w:rsid w:val="00C4276D"/>
    <w:rsid w:val="00C7150A"/>
    <w:rsid w:val="00C77EBB"/>
    <w:rsid w:val="00CA0350"/>
    <w:rsid w:val="00CC3124"/>
    <w:rsid w:val="00D47F10"/>
    <w:rsid w:val="00D503F5"/>
    <w:rsid w:val="00D72856"/>
    <w:rsid w:val="00D739B4"/>
    <w:rsid w:val="00D96DC0"/>
    <w:rsid w:val="00DE3F53"/>
    <w:rsid w:val="00E30A0B"/>
    <w:rsid w:val="00E314F4"/>
    <w:rsid w:val="00E36200"/>
    <w:rsid w:val="00E81EC1"/>
    <w:rsid w:val="00EB6C6F"/>
    <w:rsid w:val="00EB70A1"/>
    <w:rsid w:val="00EF4A7D"/>
    <w:rsid w:val="00EF62A3"/>
    <w:rsid w:val="00F01200"/>
    <w:rsid w:val="00F222C2"/>
    <w:rsid w:val="00FD77D3"/>
    <w:rsid w:val="00FD7AA6"/>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C9AB-6BF8-4FED-BA17-0B2117AB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3</cp:revision>
  <cp:lastPrinted>2019-01-10T11:45:00Z</cp:lastPrinted>
  <dcterms:created xsi:type="dcterms:W3CDTF">2019-09-09T06:27:00Z</dcterms:created>
  <dcterms:modified xsi:type="dcterms:W3CDTF">2020-01-15T07:18:00Z</dcterms:modified>
</cp:coreProperties>
</file>